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22FEBF" w14:textId="77777777" w:rsidR="00257B47" w:rsidRDefault="007A6094" w:rsidP="00257B47">
      <w:pPr>
        <w:pStyle w:val="Default"/>
      </w:pPr>
      <w:r w:rsidRPr="0079615C">
        <w:rPr>
          <w:noProof/>
        </w:rPr>
        <w:drawing>
          <wp:anchor distT="0" distB="0" distL="114300" distR="114300" simplePos="0" relativeHeight="251717632" behindDoc="0" locked="0" layoutInCell="1" allowOverlap="1" wp14:anchorId="732F1241" wp14:editId="46FFAE54">
            <wp:simplePos x="0" y="0"/>
            <wp:positionH relativeFrom="page">
              <wp:posOffset>5240020</wp:posOffset>
            </wp:positionH>
            <wp:positionV relativeFrom="page">
              <wp:posOffset>542925</wp:posOffset>
            </wp:positionV>
            <wp:extent cx="2066544" cy="585216"/>
            <wp:effectExtent l="0" t="0" r="0" b="5715"/>
            <wp:wrapThrough wrapText="bothSides">
              <wp:wrapPolygon edited="0">
                <wp:start x="0" y="0"/>
                <wp:lineTo x="0" y="21107"/>
                <wp:lineTo x="21308" y="21107"/>
                <wp:lineTo x="21308" y="0"/>
                <wp:lineTo x="0" y="0"/>
              </wp:wrapPolygon>
            </wp:wrapThrough>
            <wp:docPr id="8" name="Picture 8" descr="C:\Users\ysxhtso\AppData\Local\Temp\notesEA312D\BCBSRI_CMYK_HZ_K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sxhtso\AppData\Local\Temp\notesEA312D\BCBSRI_CMYK_HZ_K_300dpi.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544" cy="58521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93C838" w14:textId="77777777" w:rsidR="000D369C" w:rsidRDefault="000D369C" w:rsidP="00B663AB">
      <w:pPr>
        <w:jc w:val="left"/>
        <w:rPr>
          <w:rFonts w:ascii="Arial" w:hAnsi="Arial" w:cs="Arial"/>
          <w:b/>
          <w:color w:val="000000" w:themeColor="text1"/>
          <w:sz w:val="28"/>
          <w:szCs w:val="28"/>
        </w:rPr>
      </w:pPr>
      <w:r w:rsidRPr="000D369C">
        <w:rPr>
          <w:rFonts w:ascii="Arial" w:hAnsi="Arial" w:cs="Arial"/>
          <w:b/>
          <w:color w:val="000000" w:themeColor="text1"/>
          <w:sz w:val="28"/>
          <w:szCs w:val="28"/>
        </w:rPr>
        <w:t xml:space="preserve">Notice Regarding Replacement of </w:t>
      </w:r>
    </w:p>
    <w:p w14:paraId="5674D639" w14:textId="7663BC04" w:rsidR="0095270B" w:rsidRPr="000D369C" w:rsidRDefault="000D369C" w:rsidP="00B663AB">
      <w:pPr>
        <w:jc w:val="left"/>
        <w:rPr>
          <w:rFonts w:ascii="Arial" w:hAnsi="Arial"/>
          <w:bCs/>
          <w:color w:val="000000" w:themeColor="text1"/>
          <w:sz w:val="28"/>
          <w:szCs w:val="28"/>
        </w:rPr>
      </w:pPr>
      <w:r w:rsidRPr="000D369C">
        <w:rPr>
          <w:rFonts w:ascii="Arial" w:hAnsi="Arial" w:cs="Arial"/>
          <w:b/>
          <w:color w:val="000000" w:themeColor="text1"/>
          <w:sz w:val="28"/>
          <w:szCs w:val="28"/>
        </w:rPr>
        <w:t>Medicare Supplement Insurance</w:t>
      </w:r>
    </w:p>
    <w:p w14:paraId="5B4B264B" w14:textId="77777777" w:rsidR="000D369C" w:rsidRPr="00B663AB" w:rsidRDefault="000D369C" w:rsidP="00B663AB">
      <w:pPr>
        <w:jc w:val="left"/>
        <w:rPr>
          <w:rStyle w:val="A2"/>
          <w:rFonts w:ascii="Arial Narrow" w:hAnsi="Arial Narrow" w:cs="Arial"/>
          <w:sz w:val="22"/>
          <w:szCs w:val="22"/>
        </w:rPr>
      </w:pPr>
    </w:p>
    <w:p w14:paraId="6D08E010" w14:textId="77777777" w:rsidR="009D2775" w:rsidRPr="003240CD" w:rsidRDefault="009D2775" w:rsidP="000D369C">
      <w:pPr>
        <w:jc w:val="left"/>
        <w:rPr>
          <w:rStyle w:val="A2"/>
          <w:rFonts w:ascii="Arial Narrow" w:hAnsi="Arial Narrow" w:cs="Arial"/>
          <w:bCs w:val="0"/>
          <w:sz w:val="28"/>
          <w:szCs w:val="28"/>
        </w:rPr>
      </w:pPr>
      <w:r w:rsidRPr="003240CD">
        <w:rPr>
          <w:rStyle w:val="A2"/>
          <w:rFonts w:ascii="Arial Narrow" w:hAnsi="Arial Narrow" w:cs="Arial"/>
          <w:bCs w:val="0"/>
          <w:sz w:val="28"/>
          <w:szCs w:val="28"/>
        </w:rPr>
        <w:t>Save this notice! It may be important to you in the future!</w:t>
      </w:r>
    </w:p>
    <w:p w14:paraId="0888B755" w14:textId="77777777" w:rsidR="009D2775" w:rsidRDefault="009D2775" w:rsidP="000D369C">
      <w:pPr>
        <w:jc w:val="left"/>
        <w:rPr>
          <w:rStyle w:val="A2"/>
          <w:rFonts w:ascii="Arial Narrow" w:hAnsi="Arial Narrow" w:cs="Arial"/>
          <w:b w:val="0"/>
          <w:bCs w:val="0"/>
          <w:szCs w:val="24"/>
        </w:rPr>
      </w:pPr>
    </w:p>
    <w:p w14:paraId="7FEDF28B" w14:textId="42C188ED" w:rsidR="009D2775" w:rsidRDefault="000D369C" w:rsidP="009D2775">
      <w:pPr>
        <w:spacing w:after="80"/>
        <w:jc w:val="left"/>
        <w:rPr>
          <w:rStyle w:val="A2"/>
          <w:rFonts w:ascii="Arial Narrow" w:hAnsi="Arial Narrow" w:cs="Arial"/>
          <w:b w:val="0"/>
          <w:bCs w:val="0"/>
          <w:szCs w:val="24"/>
        </w:rPr>
      </w:pPr>
      <w:r w:rsidRPr="009D16E6">
        <w:rPr>
          <w:rStyle w:val="A2"/>
          <w:rFonts w:ascii="Arial Narrow" w:hAnsi="Arial Narrow" w:cs="Arial"/>
          <w:b w:val="0"/>
          <w:bCs w:val="0"/>
          <w:szCs w:val="24"/>
        </w:rPr>
        <w:t xml:space="preserve">Please read this notice carefully if you intend to terminate your existing Medicare </w:t>
      </w:r>
      <w:r w:rsidR="00786756">
        <w:rPr>
          <w:rStyle w:val="A2"/>
          <w:rFonts w:ascii="Arial Narrow" w:hAnsi="Arial Narrow" w:cs="Arial"/>
          <w:b w:val="0"/>
          <w:bCs w:val="0"/>
          <w:szCs w:val="24"/>
        </w:rPr>
        <w:t>S</w:t>
      </w:r>
      <w:r w:rsidRPr="009D16E6">
        <w:rPr>
          <w:rStyle w:val="A2"/>
          <w:rFonts w:ascii="Arial Narrow" w:hAnsi="Arial Narrow" w:cs="Arial"/>
          <w:b w:val="0"/>
          <w:bCs w:val="0"/>
          <w:szCs w:val="24"/>
        </w:rPr>
        <w:t>upplement</w:t>
      </w:r>
      <w:r w:rsidR="00786756">
        <w:rPr>
          <w:rStyle w:val="A2"/>
          <w:rFonts w:ascii="Arial Narrow" w:hAnsi="Arial Narrow" w:cs="Arial"/>
          <w:b w:val="0"/>
          <w:bCs w:val="0"/>
          <w:szCs w:val="24"/>
        </w:rPr>
        <w:t xml:space="preserve"> or Medicare Advantage </w:t>
      </w:r>
      <w:r w:rsidRPr="009D16E6">
        <w:rPr>
          <w:rStyle w:val="A2"/>
          <w:rFonts w:ascii="Arial Narrow" w:hAnsi="Arial Narrow" w:cs="Arial"/>
          <w:b w:val="0"/>
          <w:bCs w:val="0"/>
          <w:szCs w:val="24"/>
        </w:rPr>
        <w:t xml:space="preserve">insurance and replace it with a policy to </w:t>
      </w:r>
      <w:proofErr w:type="gramStart"/>
      <w:r w:rsidRPr="009D16E6">
        <w:rPr>
          <w:rStyle w:val="A2"/>
          <w:rFonts w:ascii="Arial Narrow" w:hAnsi="Arial Narrow" w:cs="Arial"/>
          <w:b w:val="0"/>
          <w:bCs w:val="0"/>
          <w:szCs w:val="24"/>
        </w:rPr>
        <w:t>be issued</w:t>
      </w:r>
      <w:proofErr w:type="gramEnd"/>
      <w:r w:rsidRPr="009D16E6">
        <w:rPr>
          <w:rStyle w:val="A2"/>
          <w:rFonts w:ascii="Arial Narrow" w:hAnsi="Arial Narrow" w:cs="Arial"/>
          <w:b w:val="0"/>
          <w:bCs w:val="0"/>
          <w:szCs w:val="24"/>
        </w:rPr>
        <w:t xml:space="preserve"> by Blue</w:t>
      </w:r>
      <w:r w:rsidR="00E949A3">
        <w:rPr>
          <w:rStyle w:val="A2"/>
          <w:rFonts w:ascii="Arial Narrow" w:hAnsi="Arial Narrow" w:cs="Arial"/>
          <w:b w:val="0"/>
          <w:bCs w:val="0"/>
          <w:szCs w:val="24"/>
        </w:rPr>
        <w:t xml:space="preserve"> </w:t>
      </w:r>
      <w:r w:rsidRPr="009D16E6">
        <w:rPr>
          <w:rStyle w:val="A2"/>
          <w:rFonts w:ascii="Arial Narrow" w:hAnsi="Arial Narrow" w:cs="Arial"/>
          <w:b w:val="0"/>
          <w:bCs w:val="0"/>
          <w:szCs w:val="24"/>
        </w:rPr>
        <w:t xml:space="preserve">Cross </w:t>
      </w:r>
      <w:r w:rsidR="00E949A3">
        <w:rPr>
          <w:rStyle w:val="A2"/>
          <w:rFonts w:ascii="Arial Narrow" w:hAnsi="Arial Narrow" w:cs="Arial"/>
          <w:b w:val="0"/>
          <w:bCs w:val="0"/>
          <w:szCs w:val="24"/>
        </w:rPr>
        <w:t xml:space="preserve">&amp; </w:t>
      </w:r>
      <w:r w:rsidRPr="009D16E6">
        <w:rPr>
          <w:rStyle w:val="A2"/>
          <w:rFonts w:ascii="Arial Narrow" w:hAnsi="Arial Narrow" w:cs="Arial"/>
          <w:b w:val="0"/>
          <w:bCs w:val="0"/>
          <w:szCs w:val="24"/>
        </w:rPr>
        <w:t>Blue</w:t>
      </w:r>
      <w:r w:rsidR="00E949A3">
        <w:rPr>
          <w:rStyle w:val="A2"/>
          <w:rFonts w:ascii="Arial Narrow" w:hAnsi="Arial Narrow" w:cs="Arial"/>
          <w:b w:val="0"/>
          <w:bCs w:val="0"/>
          <w:szCs w:val="24"/>
        </w:rPr>
        <w:t xml:space="preserve"> </w:t>
      </w:r>
      <w:r w:rsidRPr="009D16E6">
        <w:rPr>
          <w:rStyle w:val="A2"/>
          <w:rFonts w:ascii="Arial Narrow" w:hAnsi="Arial Narrow" w:cs="Arial"/>
          <w:b w:val="0"/>
          <w:bCs w:val="0"/>
          <w:szCs w:val="24"/>
        </w:rPr>
        <w:t xml:space="preserve">Shield of </w:t>
      </w:r>
      <w:r w:rsidR="009D2775">
        <w:rPr>
          <w:rStyle w:val="A2"/>
          <w:rFonts w:ascii="Arial Narrow" w:hAnsi="Arial Narrow" w:cs="Arial"/>
          <w:b w:val="0"/>
          <w:bCs w:val="0"/>
          <w:szCs w:val="24"/>
        </w:rPr>
        <w:t>Rhode Island</w:t>
      </w:r>
      <w:r w:rsidRPr="009D16E6">
        <w:rPr>
          <w:rStyle w:val="A2"/>
          <w:rFonts w:ascii="Arial Narrow" w:hAnsi="Arial Narrow" w:cs="Arial"/>
          <w:b w:val="0"/>
          <w:bCs w:val="0"/>
          <w:szCs w:val="24"/>
        </w:rPr>
        <w:t xml:space="preserve">, (Issuer). Your new policy will provide </w:t>
      </w:r>
      <w:proofErr w:type="gramStart"/>
      <w:r w:rsidRPr="009D16E6">
        <w:rPr>
          <w:rStyle w:val="A2"/>
          <w:rFonts w:ascii="Arial Narrow" w:hAnsi="Arial Narrow" w:cs="Arial"/>
          <w:b w:val="0"/>
          <w:bCs w:val="0"/>
          <w:szCs w:val="24"/>
        </w:rPr>
        <w:t>thirty (30) days</w:t>
      </w:r>
      <w:proofErr w:type="gramEnd"/>
      <w:r w:rsidRPr="009D16E6">
        <w:rPr>
          <w:rStyle w:val="A2"/>
          <w:rFonts w:ascii="Arial Narrow" w:hAnsi="Arial Narrow" w:cs="Arial"/>
          <w:b w:val="0"/>
          <w:bCs w:val="0"/>
          <w:szCs w:val="24"/>
        </w:rPr>
        <w:t xml:space="preserve"> within which you may decide</w:t>
      </w:r>
      <w:r w:rsidR="009D2775">
        <w:rPr>
          <w:rStyle w:val="A2"/>
          <w:rFonts w:ascii="Arial Narrow" w:hAnsi="Arial Narrow" w:cs="Arial"/>
          <w:b w:val="0"/>
          <w:bCs w:val="0"/>
          <w:szCs w:val="24"/>
        </w:rPr>
        <w:t>,</w:t>
      </w:r>
      <w:r w:rsidRPr="009D16E6">
        <w:rPr>
          <w:rStyle w:val="A2"/>
          <w:rFonts w:ascii="Arial Narrow" w:hAnsi="Arial Narrow" w:cs="Arial"/>
          <w:b w:val="0"/>
          <w:bCs w:val="0"/>
          <w:szCs w:val="24"/>
        </w:rPr>
        <w:t xml:space="preserve"> without cost</w:t>
      </w:r>
      <w:r w:rsidR="009D2775">
        <w:rPr>
          <w:rStyle w:val="A2"/>
          <w:rFonts w:ascii="Arial Narrow" w:hAnsi="Arial Narrow" w:cs="Arial"/>
          <w:b w:val="0"/>
          <w:bCs w:val="0"/>
          <w:szCs w:val="24"/>
        </w:rPr>
        <w:t>,</w:t>
      </w:r>
      <w:r w:rsidRPr="009D16E6">
        <w:rPr>
          <w:rStyle w:val="A2"/>
          <w:rFonts w:ascii="Arial Narrow" w:hAnsi="Arial Narrow" w:cs="Arial"/>
          <w:b w:val="0"/>
          <w:bCs w:val="0"/>
          <w:szCs w:val="24"/>
        </w:rPr>
        <w:t xml:space="preserve"> whether you desire to keep the policy. </w:t>
      </w:r>
    </w:p>
    <w:p w14:paraId="667EC750" w14:textId="77777777" w:rsidR="000D369C" w:rsidRPr="009D16E6" w:rsidRDefault="000D369C" w:rsidP="000D369C">
      <w:pPr>
        <w:jc w:val="left"/>
        <w:rPr>
          <w:rStyle w:val="A2"/>
          <w:rFonts w:ascii="Arial Narrow" w:hAnsi="Arial Narrow" w:cs="Arial"/>
          <w:b w:val="0"/>
          <w:bCs w:val="0"/>
          <w:szCs w:val="24"/>
        </w:rPr>
      </w:pPr>
      <w:r w:rsidRPr="009D16E6">
        <w:rPr>
          <w:rStyle w:val="A2"/>
          <w:rFonts w:ascii="Arial Narrow" w:hAnsi="Arial Narrow" w:cs="Arial"/>
          <w:b w:val="0"/>
          <w:bCs w:val="0"/>
          <w:szCs w:val="24"/>
        </w:rPr>
        <w:t xml:space="preserve">You should review this new coverage carefully. Compare it with all accident and sickness coverage you have now. If, after due consideration, you find that the purchase of this Medicare supplement coverage is a wise decision, you should terminate your present Medicare supplement or Medicare Advantage coverage. You should evaluate the need for other accident and sickness coverage you have that may duplicate this policy. </w:t>
      </w:r>
    </w:p>
    <w:p w14:paraId="28B13BFA" w14:textId="77777777" w:rsidR="00987945" w:rsidRPr="009D16E6" w:rsidRDefault="009D16E6" w:rsidP="00AA0233">
      <w:pPr>
        <w:jc w:val="left"/>
        <w:rPr>
          <w:rFonts w:ascii="Arial Narrow" w:hAnsi="Arial Narrow" w:cs="BentonSans Book"/>
          <w:color w:val="221E1F"/>
          <w:szCs w:val="24"/>
        </w:rPr>
      </w:pPr>
      <w:r w:rsidRPr="009D16E6">
        <w:rPr>
          <w:rFonts w:ascii="Arial Narrow" w:hAnsi="Arial Narrow" w:cs="HelveticaNeueLT Std Cn"/>
          <w:b/>
          <w:bCs/>
          <w:noProof/>
          <w:color w:val="221E1F"/>
          <w:szCs w:val="24"/>
        </w:rPr>
        <mc:AlternateContent>
          <mc:Choice Requires="wps">
            <w:drawing>
              <wp:anchor distT="0" distB="0" distL="114300" distR="114300" simplePos="0" relativeHeight="251676672" behindDoc="0" locked="0" layoutInCell="1" allowOverlap="1" wp14:anchorId="6F26A0FB" wp14:editId="4ACC9D69">
                <wp:simplePos x="0" y="0"/>
                <wp:positionH relativeFrom="column">
                  <wp:posOffset>-19050</wp:posOffset>
                </wp:positionH>
                <wp:positionV relativeFrom="paragraph">
                  <wp:posOffset>135255</wp:posOffset>
                </wp:positionV>
                <wp:extent cx="6896100" cy="2857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6896100" cy="28575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CA01F" w14:textId="77777777" w:rsidR="00811EE9" w:rsidRPr="00F917ED" w:rsidRDefault="009D2775" w:rsidP="00811EE9">
                            <w:pPr>
                              <w:jc w:val="left"/>
                              <w:rPr>
                                <w:color w:val="FFFFFF" w:themeColor="background1"/>
                                <w:szCs w:val="24"/>
                              </w:rPr>
                            </w:pPr>
                            <w:r>
                              <w:rPr>
                                <w:rFonts w:ascii="Arial" w:hAnsi="Arial" w:cs="Arial"/>
                                <w:b/>
                                <w:bCs/>
                                <w:color w:val="FFFFFF" w:themeColor="background1"/>
                                <w:szCs w:val="24"/>
                              </w:rPr>
                              <w:t xml:space="preserve">Section 1 - </w:t>
                            </w:r>
                            <w:r w:rsidR="000D369C" w:rsidRPr="000D369C">
                              <w:rPr>
                                <w:rFonts w:ascii="Arial" w:hAnsi="Arial" w:cs="Arial"/>
                                <w:b/>
                                <w:bCs/>
                                <w:color w:val="FFFFFF" w:themeColor="background1"/>
                                <w:szCs w:val="24"/>
                              </w:rPr>
                              <w:t xml:space="preserve">Statement </w:t>
                            </w:r>
                            <w:proofErr w:type="gramStart"/>
                            <w:r w:rsidR="000D369C" w:rsidRPr="000D369C">
                              <w:rPr>
                                <w:rFonts w:ascii="Arial" w:hAnsi="Arial" w:cs="Arial"/>
                                <w:b/>
                                <w:bCs/>
                                <w:color w:val="FFFFFF" w:themeColor="background1"/>
                                <w:szCs w:val="24"/>
                              </w:rPr>
                              <w:t>To</w:t>
                            </w:r>
                            <w:proofErr w:type="gramEnd"/>
                            <w:r w:rsidR="000D369C" w:rsidRPr="000D369C">
                              <w:rPr>
                                <w:rFonts w:ascii="Arial" w:hAnsi="Arial" w:cs="Arial"/>
                                <w:b/>
                                <w:bCs/>
                                <w:color w:val="FFFFFF" w:themeColor="background1"/>
                                <w:szCs w:val="24"/>
                              </w:rPr>
                              <w:t xml:space="preserve"> Applicant By Issuer.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26A0FB" id="_x0000_t202" coordsize="21600,21600" o:spt="202" path="m,l,21600r21600,l21600,xe">
                <v:stroke joinstyle="miter"/>
                <v:path gradientshapeok="t" o:connecttype="rect"/>
              </v:shapetype>
              <v:shape id="Text Box 13" o:spid="_x0000_s1026" type="#_x0000_t202" style="position:absolute;margin-left:-1.5pt;margin-top:10.65pt;width:543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" fillcolor="black [3213]" stroked="f" strokeweight=".5pt">
                <v:textbox>
                  <w:txbxContent>
                    <w:p w14:paraId="67CCA01F" w14:textId="77777777" w:rsidR="00811EE9" w:rsidRPr="00F917ED" w:rsidRDefault="009D2775" w:rsidP="00811EE9">
                      <w:pPr>
                        <w:jc w:val="left"/>
                        <w:rPr>
                          <w:color w:val="FFFFFF" w:themeColor="background1"/>
                          <w:szCs w:val="24"/>
                        </w:rPr>
                      </w:pPr>
                      <w:r>
                        <w:rPr>
                          <w:rFonts w:ascii="Arial" w:hAnsi="Arial" w:cs="Arial"/>
                          <w:b/>
                          <w:bCs/>
                          <w:color w:val="FFFFFF" w:themeColor="background1"/>
                          <w:szCs w:val="24"/>
                        </w:rPr>
                        <w:t xml:space="preserve">Section 1 - </w:t>
                      </w:r>
                      <w:r w:rsidR="000D369C" w:rsidRPr="000D369C">
                        <w:rPr>
                          <w:rFonts w:ascii="Arial" w:hAnsi="Arial" w:cs="Arial"/>
                          <w:b/>
                          <w:bCs/>
                          <w:color w:val="FFFFFF" w:themeColor="background1"/>
                          <w:szCs w:val="24"/>
                        </w:rPr>
                        <w:t xml:space="preserve">Statement </w:t>
                      </w:r>
                      <w:proofErr w:type="gramStart"/>
                      <w:r w:rsidR="000D369C" w:rsidRPr="000D369C">
                        <w:rPr>
                          <w:rFonts w:ascii="Arial" w:hAnsi="Arial" w:cs="Arial"/>
                          <w:b/>
                          <w:bCs/>
                          <w:color w:val="FFFFFF" w:themeColor="background1"/>
                          <w:szCs w:val="24"/>
                        </w:rPr>
                        <w:t>To</w:t>
                      </w:r>
                      <w:proofErr w:type="gramEnd"/>
                      <w:r w:rsidR="000D369C" w:rsidRPr="000D369C">
                        <w:rPr>
                          <w:rFonts w:ascii="Arial" w:hAnsi="Arial" w:cs="Arial"/>
                          <w:b/>
                          <w:bCs/>
                          <w:color w:val="FFFFFF" w:themeColor="background1"/>
                          <w:szCs w:val="24"/>
                        </w:rPr>
                        <w:t xml:space="preserve"> Applicant By Issuer. </w:t>
                      </w:r>
                    </w:p>
                  </w:txbxContent>
                </v:textbox>
              </v:shape>
            </w:pict>
          </mc:Fallback>
        </mc:AlternateContent>
      </w:r>
    </w:p>
    <w:p w14:paraId="3256BF96" w14:textId="77777777" w:rsidR="0095270B" w:rsidRPr="009D16E6" w:rsidRDefault="0095270B" w:rsidP="00AA0233">
      <w:pPr>
        <w:jc w:val="left"/>
        <w:rPr>
          <w:rFonts w:ascii="Arial Narrow" w:hAnsi="Arial Narrow" w:cs="BentonSans Book"/>
          <w:color w:val="221E1F"/>
          <w:szCs w:val="24"/>
        </w:rPr>
      </w:pPr>
    </w:p>
    <w:p w14:paraId="4500A832" w14:textId="77777777" w:rsidR="0095270B" w:rsidRPr="009D16E6" w:rsidRDefault="0095270B" w:rsidP="00257B47">
      <w:pPr>
        <w:rPr>
          <w:rFonts w:ascii="Arial Narrow" w:hAnsi="Arial Narrow" w:cs="BentonSans Book"/>
          <w:color w:val="221E1F"/>
          <w:szCs w:val="24"/>
        </w:rPr>
      </w:pPr>
    </w:p>
    <w:p w14:paraId="11E33DB5" w14:textId="77777777" w:rsidR="000D369C" w:rsidRPr="003240CD" w:rsidRDefault="000D369C" w:rsidP="003240CD">
      <w:pPr>
        <w:pStyle w:val="Pa11"/>
        <w:spacing w:line="240" w:lineRule="auto"/>
        <w:contextualSpacing/>
        <w:rPr>
          <w:rFonts w:ascii="Arial Narrow" w:hAnsi="Arial Narrow"/>
          <w:b/>
        </w:rPr>
      </w:pPr>
      <w:r w:rsidRPr="003240CD">
        <w:rPr>
          <w:rFonts w:ascii="Arial Narrow" w:hAnsi="Arial Narrow"/>
          <w:b/>
        </w:rPr>
        <w:t xml:space="preserve">After the application </w:t>
      </w:r>
      <w:proofErr w:type="gramStart"/>
      <w:r w:rsidRPr="003240CD">
        <w:rPr>
          <w:rFonts w:ascii="Arial Narrow" w:hAnsi="Arial Narrow"/>
          <w:b/>
        </w:rPr>
        <w:t>has been completed</w:t>
      </w:r>
      <w:proofErr w:type="gramEnd"/>
      <w:r w:rsidRPr="003240CD">
        <w:rPr>
          <w:rFonts w:ascii="Arial Narrow" w:hAnsi="Arial Narrow"/>
          <w:b/>
        </w:rPr>
        <w:t xml:space="preserve">, and before you sign it, review it carefully to be certain that all information has been properly recorded. </w:t>
      </w:r>
    </w:p>
    <w:p w14:paraId="55C30F56" w14:textId="77777777" w:rsidR="003240CD" w:rsidRDefault="003240CD" w:rsidP="000D369C">
      <w:pPr>
        <w:pStyle w:val="Pa11"/>
        <w:spacing w:line="240" w:lineRule="auto"/>
        <w:contextualSpacing/>
        <w:rPr>
          <w:rFonts w:ascii="Arial Narrow" w:hAnsi="Arial Narrow"/>
        </w:rPr>
      </w:pPr>
    </w:p>
    <w:p w14:paraId="37303421" w14:textId="77777777" w:rsidR="00130492" w:rsidRPr="009D16E6" w:rsidRDefault="000D369C" w:rsidP="00130492">
      <w:pPr>
        <w:pStyle w:val="Pa11"/>
        <w:spacing w:line="240" w:lineRule="auto"/>
        <w:contextualSpacing/>
        <w:rPr>
          <w:rFonts w:ascii="Arial Narrow" w:hAnsi="Arial Narrow"/>
        </w:rPr>
      </w:pPr>
      <w:r w:rsidRPr="009D16E6">
        <w:rPr>
          <w:rFonts w:ascii="Arial Narrow" w:hAnsi="Arial Narrow"/>
        </w:rPr>
        <w:t>Do not cancel your present coverage until you have received your new policy and are sure that you want to</w:t>
      </w:r>
      <w:r w:rsidR="003240CD">
        <w:rPr>
          <w:rFonts w:ascii="Arial Narrow" w:hAnsi="Arial Narrow"/>
        </w:rPr>
        <w:t xml:space="preserve"> keep it.</w:t>
      </w:r>
    </w:p>
    <w:p w14:paraId="4F4CA051" w14:textId="77777777" w:rsidR="00F917ED" w:rsidRPr="009D16E6" w:rsidRDefault="009D16E6" w:rsidP="00811EE9">
      <w:pPr>
        <w:pStyle w:val="Default"/>
        <w:rPr>
          <w:rFonts w:ascii="Arial Narrow" w:hAnsi="Arial Narrow"/>
        </w:rPr>
      </w:pPr>
      <w:r w:rsidRPr="009D16E6">
        <w:rPr>
          <w:rFonts w:ascii="Arial Narrow" w:hAnsi="Arial Narrow" w:cs="HelveticaNeueLT Std Cn"/>
          <w:b/>
          <w:bCs/>
          <w:noProof/>
          <w:color w:val="221E1F"/>
        </w:rPr>
        <mc:AlternateContent>
          <mc:Choice Requires="wps">
            <w:drawing>
              <wp:anchor distT="0" distB="0" distL="114300" distR="114300" simplePos="0" relativeHeight="251723776" behindDoc="0" locked="0" layoutInCell="1" allowOverlap="1" wp14:anchorId="266071D2" wp14:editId="26BFB34A">
                <wp:simplePos x="0" y="0"/>
                <wp:positionH relativeFrom="column">
                  <wp:posOffset>0</wp:posOffset>
                </wp:positionH>
                <wp:positionV relativeFrom="paragraph">
                  <wp:posOffset>168275</wp:posOffset>
                </wp:positionV>
                <wp:extent cx="6896100" cy="2857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896100" cy="28575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264D92" w14:textId="77777777" w:rsidR="009D16E6" w:rsidRPr="00F917ED" w:rsidRDefault="009D2775" w:rsidP="009D16E6">
                            <w:pPr>
                              <w:jc w:val="left"/>
                              <w:rPr>
                                <w:color w:val="FFFFFF" w:themeColor="background1"/>
                                <w:szCs w:val="24"/>
                              </w:rPr>
                            </w:pPr>
                            <w:r>
                              <w:rPr>
                                <w:rFonts w:ascii="Arial" w:hAnsi="Arial" w:cs="Arial"/>
                                <w:b/>
                                <w:bCs/>
                                <w:color w:val="FFFFFF" w:themeColor="background1"/>
                                <w:szCs w:val="24"/>
                              </w:rPr>
                              <w:t xml:space="preserve">Section 2 - </w:t>
                            </w:r>
                            <w:r w:rsidR="009D16E6" w:rsidRPr="000D369C">
                              <w:rPr>
                                <w:rFonts w:ascii="Arial" w:hAnsi="Arial" w:cs="Arial"/>
                                <w:b/>
                                <w:bCs/>
                                <w:color w:val="FFFFFF" w:themeColor="background1"/>
                                <w:szCs w:val="24"/>
                              </w:rPr>
                              <w:t xml:space="preserve">Statement </w:t>
                            </w:r>
                            <w:proofErr w:type="gramStart"/>
                            <w:r w:rsidR="009D16E6" w:rsidRPr="000D369C">
                              <w:rPr>
                                <w:rFonts w:ascii="Arial" w:hAnsi="Arial" w:cs="Arial"/>
                                <w:b/>
                                <w:bCs/>
                                <w:color w:val="FFFFFF" w:themeColor="background1"/>
                                <w:szCs w:val="24"/>
                              </w:rPr>
                              <w:t>To</w:t>
                            </w:r>
                            <w:proofErr w:type="gramEnd"/>
                            <w:r w:rsidR="009D16E6" w:rsidRPr="000D369C">
                              <w:rPr>
                                <w:rFonts w:ascii="Arial" w:hAnsi="Arial" w:cs="Arial"/>
                                <w:b/>
                                <w:bCs/>
                                <w:color w:val="FFFFFF" w:themeColor="background1"/>
                                <w:szCs w:val="24"/>
                              </w:rPr>
                              <w:t xml:space="preserve"> Applicant By </w:t>
                            </w:r>
                            <w:r w:rsidR="009D16E6">
                              <w:rPr>
                                <w:rFonts w:ascii="Arial" w:hAnsi="Arial" w:cs="Arial"/>
                                <w:b/>
                                <w:bCs/>
                                <w:color w:val="FFFFFF" w:themeColor="background1"/>
                                <w:szCs w:val="24"/>
                              </w:rPr>
                              <w:t>Agent</w:t>
                            </w:r>
                            <w:r w:rsidR="009D16E6" w:rsidRPr="000D369C">
                              <w:rPr>
                                <w:rFonts w:ascii="Arial" w:hAnsi="Arial" w:cs="Arial"/>
                                <w:b/>
                                <w:bCs/>
                                <w:color w:val="FFFFFF" w:themeColor="background1"/>
                                <w:szCs w:val="24"/>
                              </w:rPr>
                              <w:t xml:space="preserve">. </w:t>
                            </w:r>
                            <w:r w:rsidR="009D16E6" w:rsidRPr="00F917ED">
                              <w:rPr>
                                <w:rFonts w:ascii="Arial" w:hAnsi="Arial" w:cs="Arial"/>
                                <w:b/>
                                <w:bCs/>
                                <w:color w:val="FFFFFF" w:themeColor="background1"/>
                                <w:szCs w:val="24"/>
                              </w:rPr>
                              <w:t>Please Read and Sign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6071D2" id="Text Box 16" o:spid="_x0000_s1027" type="#_x0000_t202" style="position:absolute;margin-left:0;margin-top:13.25pt;width:543pt;height:2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" fillcolor="black [3213]" stroked="f" strokeweight=".5pt">
                <v:textbox>
                  <w:txbxContent>
                    <w:p w14:paraId="7C264D92" w14:textId="77777777" w:rsidR="009D16E6" w:rsidRPr="00F917ED" w:rsidRDefault="009D2775" w:rsidP="009D16E6">
                      <w:pPr>
                        <w:jc w:val="left"/>
                        <w:rPr>
                          <w:color w:val="FFFFFF" w:themeColor="background1"/>
                          <w:szCs w:val="24"/>
                        </w:rPr>
                      </w:pPr>
                      <w:r>
                        <w:rPr>
                          <w:rFonts w:ascii="Arial" w:hAnsi="Arial" w:cs="Arial"/>
                          <w:b/>
                          <w:bCs/>
                          <w:color w:val="FFFFFF" w:themeColor="background1"/>
                          <w:szCs w:val="24"/>
                        </w:rPr>
                        <w:t xml:space="preserve">Section 2 - </w:t>
                      </w:r>
                      <w:r w:rsidR="009D16E6" w:rsidRPr="000D369C">
                        <w:rPr>
                          <w:rFonts w:ascii="Arial" w:hAnsi="Arial" w:cs="Arial"/>
                          <w:b/>
                          <w:bCs/>
                          <w:color w:val="FFFFFF" w:themeColor="background1"/>
                          <w:szCs w:val="24"/>
                        </w:rPr>
                        <w:t xml:space="preserve">Statement </w:t>
                      </w:r>
                      <w:proofErr w:type="gramStart"/>
                      <w:r w:rsidR="009D16E6" w:rsidRPr="000D369C">
                        <w:rPr>
                          <w:rFonts w:ascii="Arial" w:hAnsi="Arial" w:cs="Arial"/>
                          <w:b/>
                          <w:bCs/>
                          <w:color w:val="FFFFFF" w:themeColor="background1"/>
                          <w:szCs w:val="24"/>
                        </w:rPr>
                        <w:t>To</w:t>
                      </w:r>
                      <w:proofErr w:type="gramEnd"/>
                      <w:r w:rsidR="009D16E6" w:rsidRPr="000D369C">
                        <w:rPr>
                          <w:rFonts w:ascii="Arial" w:hAnsi="Arial" w:cs="Arial"/>
                          <w:b/>
                          <w:bCs/>
                          <w:color w:val="FFFFFF" w:themeColor="background1"/>
                          <w:szCs w:val="24"/>
                        </w:rPr>
                        <w:t xml:space="preserve"> Applicant By </w:t>
                      </w:r>
                      <w:r w:rsidR="009D16E6">
                        <w:rPr>
                          <w:rFonts w:ascii="Arial" w:hAnsi="Arial" w:cs="Arial"/>
                          <w:b/>
                          <w:bCs/>
                          <w:color w:val="FFFFFF" w:themeColor="background1"/>
                          <w:szCs w:val="24"/>
                        </w:rPr>
                        <w:t>Agent</w:t>
                      </w:r>
                      <w:r w:rsidR="009D16E6" w:rsidRPr="000D369C">
                        <w:rPr>
                          <w:rFonts w:ascii="Arial" w:hAnsi="Arial" w:cs="Arial"/>
                          <w:b/>
                          <w:bCs/>
                          <w:color w:val="FFFFFF" w:themeColor="background1"/>
                          <w:szCs w:val="24"/>
                        </w:rPr>
                        <w:t xml:space="preserve">. </w:t>
                      </w:r>
                      <w:r w:rsidR="009D16E6" w:rsidRPr="00F917ED">
                        <w:rPr>
                          <w:rFonts w:ascii="Arial" w:hAnsi="Arial" w:cs="Arial"/>
                          <w:b/>
                          <w:bCs/>
                          <w:color w:val="FFFFFF" w:themeColor="background1"/>
                          <w:szCs w:val="24"/>
                        </w:rPr>
                        <w:t>Please Read and Sign Below</w:t>
                      </w:r>
                    </w:p>
                  </w:txbxContent>
                </v:textbox>
              </v:shape>
            </w:pict>
          </mc:Fallback>
        </mc:AlternateContent>
      </w:r>
    </w:p>
    <w:p w14:paraId="49AF2475" w14:textId="77777777" w:rsidR="00A665E0" w:rsidRPr="009D16E6" w:rsidRDefault="00A665E0" w:rsidP="00A665E0">
      <w:pPr>
        <w:pStyle w:val="Default"/>
        <w:rPr>
          <w:rFonts w:ascii="Arial Narrow" w:hAnsi="Arial Narrow"/>
        </w:rPr>
      </w:pPr>
    </w:p>
    <w:p w14:paraId="5F167EF5" w14:textId="77777777" w:rsidR="00A665E0" w:rsidRPr="009D16E6" w:rsidRDefault="00A665E0" w:rsidP="00A665E0">
      <w:pPr>
        <w:pStyle w:val="Default"/>
        <w:rPr>
          <w:rFonts w:ascii="Arial Narrow" w:hAnsi="Arial Narrow"/>
        </w:rPr>
      </w:pPr>
    </w:p>
    <w:p w14:paraId="7D1170C4" w14:textId="77777777" w:rsidR="00A665E0" w:rsidRPr="009D16E6" w:rsidRDefault="00A665E0" w:rsidP="003240CD">
      <w:pPr>
        <w:jc w:val="left"/>
        <w:rPr>
          <w:rFonts w:ascii="Arial Narrow" w:hAnsi="Arial Narrow"/>
          <w:szCs w:val="24"/>
        </w:rPr>
      </w:pPr>
      <w:r w:rsidRPr="009D16E6">
        <w:rPr>
          <w:rStyle w:val="A2"/>
          <w:rFonts w:ascii="Arial Narrow" w:hAnsi="Arial Narrow" w:cs="Arial"/>
          <w:b w:val="0"/>
          <w:szCs w:val="24"/>
        </w:rPr>
        <w:t xml:space="preserve">I have reviewed your current medical or health insurance coverage. To the best of my knowledge, this Medicare supplement policy will not duplicate your existing Medicare supplement or, if applicable, Medicare Advantage coverage because you intend to terminate your existing Medicare supplement coverage or leave your Medicare Advantage plan. The replacement policy </w:t>
      </w:r>
      <w:proofErr w:type="gramStart"/>
      <w:r w:rsidRPr="009D16E6">
        <w:rPr>
          <w:rStyle w:val="A2"/>
          <w:rFonts w:ascii="Arial Narrow" w:hAnsi="Arial Narrow" w:cs="Arial"/>
          <w:b w:val="0"/>
          <w:szCs w:val="24"/>
        </w:rPr>
        <w:t>is being purchased</w:t>
      </w:r>
      <w:proofErr w:type="gramEnd"/>
      <w:r w:rsidRPr="009D16E6">
        <w:rPr>
          <w:rStyle w:val="A2"/>
          <w:rFonts w:ascii="Arial Narrow" w:hAnsi="Arial Narrow" w:cs="Arial"/>
          <w:b w:val="0"/>
          <w:szCs w:val="24"/>
        </w:rPr>
        <w:t xml:space="preserve"> for the following reason (check one):</w:t>
      </w:r>
    </w:p>
    <w:tbl>
      <w:tblPr>
        <w:tblStyle w:val="TableGrid"/>
        <w:tblpPr w:leftFromText="180" w:rightFromText="180" w:vertAnchor="text" w:horzAnchor="margin" w:tblpY="50"/>
        <w:tblW w:w="112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6385"/>
      </w:tblGrid>
      <w:tr w:rsidR="009D16E6" w:rsidRPr="009D16E6" w14:paraId="7C8913F9" w14:textId="77777777" w:rsidTr="003240CD">
        <w:trPr>
          <w:trHeight w:val="368"/>
        </w:trPr>
        <w:tc>
          <w:tcPr>
            <w:tcW w:w="4860" w:type="dxa"/>
            <w:vAlign w:val="center"/>
          </w:tcPr>
          <w:p w14:paraId="21200165" w14:textId="77777777" w:rsidR="009D16E6" w:rsidRPr="009D16E6" w:rsidRDefault="009D16E6" w:rsidP="009D16E6">
            <w:pPr>
              <w:pStyle w:val="ListParagraph"/>
              <w:numPr>
                <w:ilvl w:val="0"/>
                <w:numId w:val="5"/>
              </w:numPr>
              <w:ind w:left="288"/>
              <w:jc w:val="left"/>
              <w:rPr>
                <w:rFonts w:ascii="Arial Narrow" w:hAnsi="Arial Narrow" w:cs="BentonSans Book"/>
                <w:color w:val="221E1F"/>
                <w:szCs w:val="24"/>
              </w:rPr>
            </w:pPr>
            <w:r w:rsidRPr="009D16E6">
              <w:rPr>
                <w:rFonts w:ascii="Arial Narrow" w:hAnsi="Arial Narrow" w:cs="BentonSans Book"/>
                <w:color w:val="221E1F"/>
                <w:szCs w:val="24"/>
              </w:rPr>
              <w:t>Additional benefits</w:t>
            </w:r>
          </w:p>
        </w:tc>
        <w:tc>
          <w:tcPr>
            <w:tcW w:w="6385" w:type="dxa"/>
            <w:vAlign w:val="center"/>
          </w:tcPr>
          <w:p w14:paraId="63E252A3" w14:textId="77777777" w:rsidR="009D16E6" w:rsidRPr="009D16E6" w:rsidRDefault="009D2775" w:rsidP="009D2775">
            <w:pPr>
              <w:pStyle w:val="ListParagraph"/>
              <w:numPr>
                <w:ilvl w:val="0"/>
                <w:numId w:val="5"/>
              </w:numPr>
              <w:ind w:left="288"/>
              <w:jc w:val="left"/>
              <w:rPr>
                <w:rFonts w:ascii="Arial Narrow" w:hAnsi="Arial Narrow" w:cs="BentonSans Book"/>
                <w:color w:val="221E1F"/>
                <w:szCs w:val="24"/>
              </w:rPr>
            </w:pPr>
            <w:r w:rsidRPr="009D16E6">
              <w:rPr>
                <w:rFonts w:ascii="Arial Narrow" w:hAnsi="Arial Narrow" w:cs="BentonSans Book"/>
                <w:color w:val="221E1F"/>
                <w:szCs w:val="24"/>
              </w:rPr>
              <w:t xml:space="preserve">Fewer benefits and lower premium </w:t>
            </w:r>
          </w:p>
        </w:tc>
      </w:tr>
      <w:tr w:rsidR="003240CD" w:rsidRPr="009D16E6" w14:paraId="115A98A8" w14:textId="77777777" w:rsidTr="003240CD">
        <w:trPr>
          <w:trHeight w:val="338"/>
        </w:trPr>
        <w:tc>
          <w:tcPr>
            <w:tcW w:w="4860" w:type="dxa"/>
          </w:tcPr>
          <w:p w14:paraId="31D032B7" w14:textId="77777777" w:rsidR="003240CD" w:rsidRPr="009D16E6" w:rsidRDefault="003240CD" w:rsidP="003240CD">
            <w:pPr>
              <w:pStyle w:val="ListParagraph"/>
              <w:numPr>
                <w:ilvl w:val="0"/>
                <w:numId w:val="5"/>
              </w:numPr>
              <w:ind w:left="288"/>
              <w:jc w:val="left"/>
              <w:rPr>
                <w:rFonts w:ascii="Arial Narrow" w:hAnsi="Arial Narrow" w:cs="BentonSans Book"/>
                <w:color w:val="221E1F"/>
                <w:szCs w:val="24"/>
              </w:rPr>
            </w:pPr>
            <w:r w:rsidRPr="009D16E6">
              <w:rPr>
                <w:rFonts w:ascii="Arial Narrow" w:hAnsi="Arial Narrow" w:cs="BentonSans Book"/>
                <w:color w:val="221E1F"/>
                <w:szCs w:val="24"/>
              </w:rPr>
              <w:t>No change in benefits, but lower premiums</w:t>
            </w:r>
          </w:p>
        </w:tc>
        <w:tc>
          <w:tcPr>
            <w:tcW w:w="6385" w:type="dxa"/>
            <w:vMerge w:val="restart"/>
          </w:tcPr>
          <w:p w14:paraId="1B3668AE" w14:textId="7BEFC70C" w:rsidR="003240CD" w:rsidRPr="009D16E6" w:rsidRDefault="009D60A5" w:rsidP="009D60A5">
            <w:pPr>
              <w:pStyle w:val="ListParagraph"/>
              <w:numPr>
                <w:ilvl w:val="0"/>
                <w:numId w:val="5"/>
              </w:numPr>
              <w:ind w:left="288"/>
              <w:jc w:val="left"/>
              <w:rPr>
                <w:rFonts w:ascii="Arial Narrow" w:hAnsi="Arial Narrow" w:cs="BentonSans Book"/>
                <w:color w:val="221E1F"/>
                <w:szCs w:val="24"/>
              </w:rPr>
            </w:pPr>
            <w:r>
              <w:rPr>
                <w:rFonts w:ascii="Arial Narrow" w:hAnsi="Arial Narrow" w:cs="BentonSans Book"/>
                <w:color w:val="221E1F"/>
                <w:szCs w:val="24"/>
              </w:rPr>
              <w:t xml:space="preserve">My plan has </w:t>
            </w:r>
            <w:r w:rsidR="003240CD" w:rsidRPr="009D16E6">
              <w:rPr>
                <w:rFonts w:ascii="Arial Narrow" w:hAnsi="Arial Narrow" w:cs="BentonSans Book"/>
                <w:color w:val="221E1F"/>
                <w:szCs w:val="24"/>
              </w:rPr>
              <w:t xml:space="preserve">outpatient prescription drug coverage and </w:t>
            </w:r>
            <w:r>
              <w:rPr>
                <w:rFonts w:ascii="Arial Narrow" w:hAnsi="Arial Narrow" w:cs="BentonSans Book"/>
                <w:color w:val="221E1F"/>
                <w:szCs w:val="24"/>
              </w:rPr>
              <w:t xml:space="preserve">I am </w:t>
            </w:r>
            <w:r w:rsidR="003240CD" w:rsidRPr="009D16E6">
              <w:rPr>
                <w:rFonts w:ascii="Arial Narrow" w:hAnsi="Arial Narrow" w:cs="BentonSans Book"/>
                <w:color w:val="221E1F"/>
                <w:szCs w:val="24"/>
              </w:rPr>
              <w:t>enrolled in Medicare Part D</w:t>
            </w:r>
          </w:p>
        </w:tc>
      </w:tr>
      <w:tr w:rsidR="003240CD" w:rsidRPr="009D16E6" w14:paraId="7E213001" w14:textId="77777777" w:rsidTr="003240CD">
        <w:trPr>
          <w:trHeight w:val="195"/>
        </w:trPr>
        <w:tc>
          <w:tcPr>
            <w:tcW w:w="4860" w:type="dxa"/>
          </w:tcPr>
          <w:p w14:paraId="5B9F1668" w14:textId="77777777" w:rsidR="003240CD" w:rsidRPr="003240CD" w:rsidRDefault="003240CD" w:rsidP="003240CD">
            <w:pPr>
              <w:pStyle w:val="ListParagraph"/>
              <w:numPr>
                <w:ilvl w:val="0"/>
                <w:numId w:val="5"/>
              </w:numPr>
              <w:ind w:left="288"/>
              <w:jc w:val="left"/>
              <w:rPr>
                <w:rFonts w:ascii="Arial Narrow" w:hAnsi="Arial Narrow" w:cs="BentonSans Book"/>
                <w:color w:val="221E1F"/>
                <w:szCs w:val="24"/>
              </w:rPr>
            </w:pPr>
            <w:r w:rsidRPr="009D16E6">
              <w:rPr>
                <w:rFonts w:ascii="Arial Narrow" w:hAnsi="Arial Narrow" w:cs="BentonSans Book"/>
                <w:color w:val="221E1F"/>
                <w:szCs w:val="24"/>
              </w:rPr>
              <w:t>Disenrollm</w:t>
            </w:r>
            <w:r>
              <w:rPr>
                <w:rFonts w:ascii="Arial Narrow" w:hAnsi="Arial Narrow" w:cs="BentonSans Book"/>
                <w:color w:val="221E1F"/>
                <w:szCs w:val="24"/>
              </w:rPr>
              <w:t>ent from Medicare Advantage Plan</w:t>
            </w:r>
          </w:p>
        </w:tc>
        <w:tc>
          <w:tcPr>
            <w:tcW w:w="6385" w:type="dxa"/>
            <w:vMerge/>
            <w:vAlign w:val="center"/>
          </w:tcPr>
          <w:p w14:paraId="012B8886" w14:textId="77777777" w:rsidR="003240CD" w:rsidRPr="009D16E6" w:rsidRDefault="003240CD" w:rsidP="009D2775">
            <w:pPr>
              <w:pStyle w:val="ListParagraph"/>
              <w:numPr>
                <w:ilvl w:val="0"/>
                <w:numId w:val="5"/>
              </w:numPr>
              <w:ind w:left="288"/>
              <w:jc w:val="left"/>
              <w:rPr>
                <w:rFonts w:ascii="Arial Narrow" w:hAnsi="Arial Narrow" w:cs="BentonSans Book"/>
                <w:color w:val="221E1F"/>
                <w:szCs w:val="24"/>
              </w:rPr>
            </w:pPr>
          </w:p>
        </w:tc>
      </w:tr>
      <w:tr w:rsidR="009D2775" w:rsidRPr="009D16E6" w14:paraId="37BC1C0A" w14:textId="77777777" w:rsidTr="003240CD">
        <w:trPr>
          <w:trHeight w:val="357"/>
        </w:trPr>
        <w:tc>
          <w:tcPr>
            <w:tcW w:w="11245" w:type="dxa"/>
            <w:gridSpan w:val="2"/>
          </w:tcPr>
          <w:p w14:paraId="5A3B8076" w14:textId="77777777" w:rsidR="009D2775" w:rsidRPr="009D2775" w:rsidRDefault="009D2775" w:rsidP="003240CD">
            <w:pPr>
              <w:ind w:left="-72"/>
              <w:jc w:val="left"/>
              <w:rPr>
                <w:rFonts w:ascii="Arial Narrow" w:hAnsi="Arial Narrow" w:cs="BentonSans Book"/>
                <w:color w:val="221E1F"/>
                <w:szCs w:val="24"/>
              </w:rPr>
            </w:pPr>
            <w:r>
              <w:rPr>
                <w:rFonts w:ascii="Arial Narrow" w:hAnsi="Arial Narrow" w:cs="BentonSans Book"/>
                <w:color w:val="221E1F"/>
                <w:szCs w:val="24"/>
              </w:rPr>
              <w:t xml:space="preserve">       </w:t>
            </w:r>
            <w:r w:rsidRPr="009D2775">
              <w:rPr>
                <w:rFonts w:ascii="Arial Narrow" w:hAnsi="Arial Narrow" w:cs="BentonSans Book"/>
                <w:color w:val="221E1F"/>
                <w:szCs w:val="24"/>
              </w:rPr>
              <w:t>Please explain reason for disenrollment: _________________________________________________________</w:t>
            </w:r>
          </w:p>
        </w:tc>
      </w:tr>
      <w:tr w:rsidR="009D2775" w:rsidRPr="009D16E6" w14:paraId="15E6BBC8" w14:textId="77777777" w:rsidTr="003240CD">
        <w:trPr>
          <w:trHeight w:val="368"/>
        </w:trPr>
        <w:tc>
          <w:tcPr>
            <w:tcW w:w="11245" w:type="dxa"/>
            <w:gridSpan w:val="2"/>
          </w:tcPr>
          <w:p w14:paraId="468C780F" w14:textId="77777777" w:rsidR="009D2775" w:rsidRPr="009D16E6" w:rsidRDefault="009D2775" w:rsidP="003240CD">
            <w:pPr>
              <w:pStyle w:val="ListParagraph"/>
              <w:numPr>
                <w:ilvl w:val="0"/>
                <w:numId w:val="5"/>
              </w:numPr>
              <w:ind w:left="288"/>
              <w:jc w:val="left"/>
              <w:rPr>
                <w:rFonts w:ascii="Arial Narrow" w:hAnsi="Arial Narrow" w:cs="BentonSans Book"/>
                <w:color w:val="221E1F"/>
                <w:szCs w:val="24"/>
              </w:rPr>
            </w:pPr>
            <w:r w:rsidRPr="009D16E6">
              <w:rPr>
                <w:rFonts w:ascii="Arial Narrow" w:hAnsi="Arial Narrow" w:cs="BentonSans Book"/>
                <w:color w:val="221E1F"/>
                <w:szCs w:val="24"/>
              </w:rPr>
              <w:t>Other</w:t>
            </w:r>
            <w:r>
              <w:rPr>
                <w:rFonts w:ascii="Arial Narrow" w:hAnsi="Arial Narrow" w:cs="BentonSans Book"/>
                <w:color w:val="221E1F"/>
                <w:szCs w:val="24"/>
              </w:rPr>
              <w:t xml:space="preserve"> (p</w:t>
            </w:r>
            <w:r w:rsidRPr="009D16E6">
              <w:rPr>
                <w:rFonts w:ascii="Arial Narrow" w:hAnsi="Arial Narrow" w:cs="BentonSans Book"/>
                <w:color w:val="221E1F"/>
                <w:szCs w:val="24"/>
              </w:rPr>
              <w:t>lease specify</w:t>
            </w:r>
            <w:r>
              <w:rPr>
                <w:rFonts w:ascii="Arial Narrow" w:hAnsi="Arial Narrow" w:cs="BentonSans Book"/>
                <w:color w:val="221E1F"/>
                <w:szCs w:val="24"/>
              </w:rPr>
              <w:t>)</w:t>
            </w:r>
            <w:r w:rsidRPr="009D16E6">
              <w:rPr>
                <w:rFonts w:ascii="Arial Narrow" w:hAnsi="Arial Narrow" w:cs="BentonSans Book"/>
                <w:color w:val="221E1F"/>
                <w:szCs w:val="24"/>
              </w:rPr>
              <w:t>: ________________________________________________________________________</w:t>
            </w:r>
          </w:p>
        </w:tc>
      </w:tr>
    </w:tbl>
    <w:p w14:paraId="4FBEA373" w14:textId="77777777" w:rsidR="009D16E6" w:rsidRDefault="009D16E6" w:rsidP="00987945">
      <w:pPr>
        <w:pStyle w:val="Default"/>
        <w:rPr>
          <w:rFonts w:ascii="Arial Narrow" w:hAnsi="Arial Narrow" w:cs="BentonSansCond Book"/>
          <w:color w:val="000000" w:themeColor="text1"/>
        </w:rPr>
      </w:pPr>
    </w:p>
    <w:p w14:paraId="5F914AAB" w14:textId="77777777" w:rsidR="009D2775" w:rsidRDefault="009D2775" w:rsidP="00987945">
      <w:pPr>
        <w:pStyle w:val="Default"/>
        <w:rPr>
          <w:rFonts w:ascii="Arial Narrow" w:hAnsi="Arial Narrow" w:cs="BentonSansCond Book"/>
          <w:color w:val="000000" w:themeColor="text1"/>
        </w:rPr>
      </w:pPr>
      <w:r w:rsidRPr="009D16E6">
        <w:rPr>
          <w:rFonts w:ascii="Arial Narrow" w:hAnsi="Arial Narrow" w:cs="HelveticaNeueLT Std Cn"/>
          <w:b/>
          <w:bCs/>
          <w:noProof/>
          <w:color w:val="221E1F"/>
        </w:rPr>
        <mc:AlternateContent>
          <mc:Choice Requires="wps">
            <w:drawing>
              <wp:anchor distT="0" distB="0" distL="114300" distR="114300" simplePos="0" relativeHeight="251725824" behindDoc="0" locked="0" layoutInCell="1" allowOverlap="1" wp14:anchorId="30977C84" wp14:editId="234DF82C">
                <wp:simplePos x="0" y="0"/>
                <wp:positionH relativeFrom="column">
                  <wp:posOffset>0</wp:posOffset>
                </wp:positionH>
                <wp:positionV relativeFrom="paragraph">
                  <wp:posOffset>0</wp:posOffset>
                </wp:positionV>
                <wp:extent cx="6896100" cy="2857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6896100" cy="285750"/>
                        </a:xfrm>
                        <a:prstGeom prst="rect">
                          <a:avLst/>
                        </a:prstGeom>
                        <a:solidFill>
                          <a:schemeClr val="tx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980AED" w14:textId="77777777" w:rsidR="009D2775" w:rsidRPr="00F917ED" w:rsidRDefault="009D2775" w:rsidP="009D2775">
                            <w:pPr>
                              <w:jc w:val="left"/>
                              <w:rPr>
                                <w:color w:val="FFFFFF" w:themeColor="background1"/>
                                <w:szCs w:val="24"/>
                              </w:rPr>
                            </w:pPr>
                            <w:r>
                              <w:rPr>
                                <w:rFonts w:ascii="Arial" w:hAnsi="Arial" w:cs="Arial"/>
                                <w:b/>
                                <w:bCs/>
                                <w:color w:val="FFFFFF" w:themeColor="background1"/>
                                <w:szCs w:val="24"/>
                              </w:rPr>
                              <w:t xml:space="preserve">Section </w:t>
                            </w:r>
                            <w:proofErr w:type="gramStart"/>
                            <w:r>
                              <w:rPr>
                                <w:rFonts w:ascii="Arial" w:hAnsi="Arial" w:cs="Arial"/>
                                <w:b/>
                                <w:bCs/>
                                <w:color w:val="FFFFFF" w:themeColor="background1"/>
                                <w:szCs w:val="24"/>
                              </w:rPr>
                              <w:t>3</w:t>
                            </w:r>
                            <w:proofErr w:type="gramEnd"/>
                            <w:r>
                              <w:rPr>
                                <w:rFonts w:ascii="Arial" w:hAnsi="Arial" w:cs="Arial"/>
                                <w:b/>
                                <w:bCs/>
                                <w:color w:val="FFFFFF" w:themeColor="background1"/>
                                <w:szCs w:val="24"/>
                              </w:rPr>
                              <w:t xml:space="preserve"> - </w:t>
                            </w:r>
                            <w:r w:rsidRPr="00F917ED">
                              <w:rPr>
                                <w:rFonts w:ascii="Arial" w:hAnsi="Arial" w:cs="Arial"/>
                                <w:b/>
                                <w:bCs/>
                                <w:color w:val="FFFFFF" w:themeColor="background1"/>
                                <w:szCs w:val="24"/>
                              </w:rPr>
                              <w:t>Please Sign Below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77C84" id="Text Box 24" o:spid="_x0000_s1028" type="#_x0000_t202" style="position:absolute;margin-left:0;margin-top:0;width:543pt;height:2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" fillcolor="black [3213]" stroked="f" strokeweight=".5pt">
                <v:textbox>
                  <w:txbxContent>
                    <w:p w14:paraId="55980AED" w14:textId="77777777" w:rsidR="009D2775" w:rsidRPr="00F917ED" w:rsidRDefault="009D2775" w:rsidP="009D2775">
                      <w:pPr>
                        <w:jc w:val="left"/>
                        <w:rPr>
                          <w:color w:val="FFFFFF" w:themeColor="background1"/>
                          <w:szCs w:val="24"/>
                        </w:rPr>
                      </w:pPr>
                      <w:r>
                        <w:rPr>
                          <w:rFonts w:ascii="Arial" w:hAnsi="Arial" w:cs="Arial"/>
                          <w:b/>
                          <w:bCs/>
                          <w:color w:val="FFFFFF" w:themeColor="background1"/>
                          <w:szCs w:val="24"/>
                        </w:rPr>
                        <w:t xml:space="preserve">Section </w:t>
                      </w:r>
                      <w:proofErr w:type="gramStart"/>
                      <w:r>
                        <w:rPr>
                          <w:rFonts w:ascii="Arial" w:hAnsi="Arial" w:cs="Arial"/>
                          <w:b/>
                          <w:bCs/>
                          <w:color w:val="FFFFFF" w:themeColor="background1"/>
                          <w:szCs w:val="24"/>
                        </w:rPr>
                        <w:t>3</w:t>
                      </w:r>
                      <w:proofErr w:type="gramEnd"/>
                      <w:r>
                        <w:rPr>
                          <w:rFonts w:ascii="Arial" w:hAnsi="Arial" w:cs="Arial"/>
                          <w:b/>
                          <w:bCs/>
                          <w:color w:val="FFFFFF" w:themeColor="background1"/>
                          <w:szCs w:val="24"/>
                        </w:rPr>
                        <w:t xml:space="preserve"> - </w:t>
                      </w:r>
                      <w:r w:rsidRPr="00F917ED">
                        <w:rPr>
                          <w:rFonts w:ascii="Arial" w:hAnsi="Arial" w:cs="Arial"/>
                          <w:b/>
                          <w:bCs/>
                          <w:color w:val="FFFFFF" w:themeColor="background1"/>
                          <w:szCs w:val="24"/>
                        </w:rPr>
                        <w:t>Please Sign Below</w:t>
                      </w:r>
                    </w:p>
                  </w:txbxContent>
                </v:textbox>
              </v:shape>
            </w:pict>
          </mc:Fallback>
        </mc:AlternateContent>
      </w:r>
    </w:p>
    <w:p w14:paraId="63EA5E6E" w14:textId="77777777" w:rsidR="009D2775" w:rsidRPr="009D16E6" w:rsidRDefault="009D2775" w:rsidP="00987945">
      <w:pPr>
        <w:pStyle w:val="Default"/>
        <w:rPr>
          <w:rFonts w:ascii="Arial Narrow" w:hAnsi="Arial Narrow" w:cs="BentonSansCond Book"/>
          <w:color w:val="000000" w:themeColor="text1"/>
        </w:rPr>
      </w:pPr>
    </w:p>
    <w:p w14:paraId="313599C6" w14:textId="77777777" w:rsidR="009D2775" w:rsidRPr="009D16E6" w:rsidRDefault="009D2775" w:rsidP="00CD2E3B">
      <w:pPr>
        <w:pStyle w:val="Pa11"/>
        <w:spacing w:before="120"/>
        <w:rPr>
          <w:rFonts w:ascii="Arial Narrow" w:hAnsi="Arial Narrow"/>
          <w:b/>
          <w:color w:val="221E1F"/>
        </w:rPr>
      </w:pPr>
      <w:r>
        <w:rPr>
          <w:rFonts w:ascii="Arial Narrow" w:hAnsi="Arial Narrow"/>
          <w:b/>
          <w:color w:val="221E1F"/>
        </w:rPr>
        <w:t xml:space="preserve">Applicant’s </w:t>
      </w:r>
      <w:r w:rsidRPr="009D16E6">
        <w:rPr>
          <w:rFonts w:ascii="Arial Narrow" w:hAnsi="Arial Narrow"/>
          <w:b/>
          <w:color w:val="221E1F"/>
        </w:rPr>
        <w:t>Signature: ____________________________________________</w:t>
      </w:r>
      <w:proofErr w:type="gramStart"/>
      <w:r w:rsidRPr="009D16E6">
        <w:rPr>
          <w:rFonts w:ascii="Arial Narrow" w:hAnsi="Arial Narrow"/>
          <w:b/>
          <w:color w:val="221E1F"/>
        </w:rPr>
        <w:t>_  Today’s</w:t>
      </w:r>
      <w:proofErr w:type="gramEnd"/>
      <w:r w:rsidRPr="009D16E6">
        <w:rPr>
          <w:rFonts w:ascii="Arial Narrow" w:hAnsi="Arial Narrow"/>
          <w:b/>
          <w:color w:val="221E1F"/>
        </w:rPr>
        <w:t xml:space="preserve"> Date: ____________________</w:t>
      </w:r>
    </w:p>
    <w:p w14:paraId="70590569" w14:textId="77777777" w:rsidR="009D2775" w:rsidRDefault="009D2775" w:rsidP="009F1C14">
      <w:pPr>
        <w:pStyle w:val="Pa11"/>
        <w:rPr>
          <w:rFonts w:ascii="Arial Narrow" w:hAnsi="Arial Narrow"/>
          <w:b/>
          <w:color w:val="221E1F"/>
        </w:rPr>
      </w:pPr>
    </w:p>
    <w:p w14:paraId="22318E19" w14:textId="77777777" w:rsidR="009D16E6" w:rsidRDefault="009D16E6" w:rsidP="009F1C14">
      <w:pPr>
        <w:pStyle w:val="Pa11"/>
        <w:rPr>
          <w:rFonts w:ascii="Arial Narrow" w:hAnsi="Arial Narrow"/>
          <w:b/>
          <w:color w:val="221E1F"/>
        </w:rPr>
      </w:pPr>
      <w:r>
        <w:rPr>
          <w:rFonts w:ascii="Arial Narrow" w:hAnsi="Arial Narrow"/>
          <w:b/>
          <w:color w:val="221E1F"/>
        </w:rPr>
        <w:t xml:space="preserve">Agent’s </w:t>
      </w:r>
      <w:r w:rsidRPr="009D16E6">
        <w:rPr>
          <w:rFonts w:ascii="Arial Narrow" w:hAnsi="Arial Narrow"/>
          <w:b/>
          <w:color w:val="221E1F"/>
        </w:rPr>
        <w:t xml:space="preserve">Signature: _____________________________________________________  </w:t>
      </w:r>
    </w:p>
    <w:p w14:paraId="62251FC9" w14:textId="77777777" w:rsidR="009D16E6" w:rsidRPr="009D16E6" w:rsidRDefault="009D16E6" w:rsidP="009F1C14">
      <w:pPr>
        <w:pStyle w:val="Default"/>
      </w:pPr>
    </w:p>
    <w:p w14:paraId="45413F88" w14:textId="42AC3673" w:rsidR="00151E66" w:rsidRDefault="00CD2E3B" w:rsidP="00CD2E3B">
      <w:pPr>
        <w:pStyle w:val="Pa11"/>
        <w:rPr>
          <w:rFonts w:ascii="Arial Narrow" w:hAnsi="Arial Narrow"/>
          <w:b/>
          <w:color w:val="221E1F"/>
        </w:rPr>
      </w:pPr>
      <w:r>
        <w:rPr>
          <w:rFonts w:ascii="Arial Narrow" w:hAnsi="Arial Narrow"/>
          <w:b/>
          <w:noProof/>
          <w:color w:val="221E1F"/>
        </w:rPr>
        <mc:AlternateContent>
          <mc:Choice Requires="wps">
            <w:drawing>
              <wp:anchor distT="0" distB="0" distL="114300" distR="114300" simplePos="0" relativeHeight="251726848" behindDoc="0" locked="0" layoutInCell="1" allowOverlap="1" wp14:anchorId="5039ECFA" wp14:editId="7AB27280">
                <wp:simplePos x="0" y="0"/>
                <wp:positionH relativeFrom="page">
                  <wp:posOffset>2609850</wp:posOffset>
                </wp:positionH>
                <wp:positionV relativeFrom="page">
                  <wp:posOffset>9286875</wp:posOffset>
                </wp:positionV>
                <wp:extent cx="4781550"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4781550" cy="590550"/>
                        </a:xfrm>
                        <a:prstGeom prst="rect">
                          <a:avLst/>
                        </a:prstGeom>
                        <a:noFill/>
                        <a:ln w="6350">
                          <a:noFill/>
                        </a:ln>
                      </wps:spPr>
                      <wps:txbx>
                        <w:txbxContent>
                          <w:p w14:paraId="13D985C9" w14:textId="77777777" w:rsidR="00CD2E3B" w:rsidRPr="008A7254" w:rsidRDefault="00CD2E3B" w:rsidP="00CD2E3B">
                            <w:pPr>
                              <w:pStyle w:val="Default"/>
                              <w:jc w:val="right"/>
                              <w:rPr>
                                <w:rFonts w:ascii="Arial Narrow" w:hAnsi="Arial Narrow" w:cs="BentonSansCond Book"/>
                                <w:color w:val="000000" w:themeColor="text1"/>
                              </w:rPr>
                            </w:pPr>
                            <w:r w:rsidRPr="008A7254">
                              <w:rPr>
                                <w:rFonts w:ascii="Arial Narrow" w:hAnsi="Arial Narrow" w:cs="BentonSansCond Book"/>
                                <w:color w:val="000000" w:themeColor="text1"/>
                              </w:rPr>
                              <w:t xml:space="preserve">500 Exchange Street • Providence, RI 02903-2699 • </w:t>
                            </w:r>
                            <w:hyperlink r:id="rId9" w:history="1">
                              <w:r w:rsidRPr="008A7254">
                                <w:rPr>
                                  <w:rStyle w:val="Hyperlink"/>
                                  <w:rFonts w:ascii="Arial Narrow" w:hAnsi="Arial Narrow" w:cs="BentonSansCond Book"/>
                                  <w:color w:val="000000" w:themeColor="text1"/>
                                  <w:u w:val="none"/>
                                </w:rPr>
                                <w:t>www.bcbsri.com/Medicare</w:t>
                              </w:r>
                            </w:hyperlink>
                          </w:p>
                          <w:p w14:paraId="1AEE212D" w14:textId="77777777" w:rsidR="00CD2E3B" w:rsidRDefault="00CD2E3B" w:rsidP="00CD2E3B">
                            <w:pPr>
                              <w:pStyle w:val="Default"/>
                              <w:jc w:val="right"/>
                              <w:rPr>
                                <w:rFonts w:ascii="Arial Narrow" w:hAnsi="Arial Narrow"/>
                                <w:color w:val="595959" w:themeColor="text1" w:themeTint="A6"/>
                                <w:sz w:val="20"/>
                                <w:szCs w:val="20"/>
                              </w:rPr>
                            </w:pPr>
                            <w:r w:rsidRPr="000473FA">
                              <w:rPr>
                                <w:rFonts w:ascii="Arial Narrow" w:hAnsi="Arial Narrow"/>
                                <w:color w:val="595959" w:themeColor="text1" w:themeTint="A6"/>
                                <w:sz w:val="20"/>
                                <w:szCs w:val="20"/>
                              </w:rPr>
                              <w:t>An independent licensee of the Blue Cross and Blue Shield Association.</w:t>
                            </w:r>
                          </w:p>
                          <w:p w14:paraId="3C7B74D1" w14:textId="0B043561" w:rsidR="00CD2E3B" w:rsidRPr="00B05778" w:rsidRDefault="00786756" w:rsidP="00CD2E3B">
                            <w:pPr>
                              <w:jc w:val="right"/>
                              <w:rPr>
                                <w:rFonts w:ascii="Arial Narrow" w:hAnsi="Arial Narrow"/>
                                <w:color w:val="595959" w:themeColor="text1" w:themeTint="A6"/>
                                <w:sz w:val="20"/>
                              </w:rPr>
                            </w:pPr>
                            <w:r>
                              <w:rPr>
                                <w:rFonts w:ascii="Arial Narrow" w:hAnsi="Arial Narrow"/>
                                <w:color w:val="595959" w:themeColor="text1" w:themeTint="A6"/>
                                <w:sz w:val="20"/>
                              </w:rPr>
                              <w:t>01</w:t>
                            </w:r>
                            <w:r w:rsidR="00CD2E3B">
                              <w:rPr>
                                <w:rFonts w:ascii="Arial Narrow" w:hAnsi="Arial Narrow"/>
                                <w:color w:val="595959" w:themeColor="text1" w:themeTint="A6"/>
                                <w:sz w:val="20"/>
                              </w:rPr>
                              <w:t>/1</w:t>
                            </w:r>
                            <w:r>
                              <w:rPr>
                                <w:rFonts w:ascii="Arial Narrow" w:hAnsi="Arial Narrow"/>
                                <w:color w:val="595959" w:themeColor="text1" w:themeTint="A6"/>
                                <w:sz w:val="20"/>
                              </w:rPr>
                              <w:t>8</w:t>
                            </w:r>
                            <w:r w:rsidR="00CD2E3B" w:rsidRPr="000C285E">
                              <w:rPr>
                                <w:rFonts w:ascii="Arial Narrow" w:hAnsi="Arial Narrow"/>
                                <w:color w:val="595959" w:themeColor="text1" w:themeTint="A6"/>
                                <w:sz w:val="20"/>
                              </w:rPr>
                              <w:t xml:space="preserve"> </w:t>
                            </w:r>
                            <w:r w:rsidR="00B05778" w:rsidRPr="00B05778">
                              <w:rPr>
                                <w:rFonts w:ascii="Arial Narrow" w:hAnsi="Arial Narrow"/>
                                <w:color w:val="595959" w:themeColor="text1" w:themeTint="A6"/>
                                <w:sz w:val="20"/>
                              </w:rPr>
                              <w:t>PL65-238539</w:t>
                            </w:r>
                          </w:p>
                          <w:p w14:paraId="673D5BFA" w14:textId="77777777" w:rsidR="00CD2E3B" w:rsidRDefault="00CD2E3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039ECFA" id="_x0000_t202" coordsize="21600,21600" o:spt="202" path="m,l,21600r21600,l21600,xe">
                <v:stroke joinstyle="miter"/>
                <v:path gradientshapeok="t" o:connecttype="rect"/>
              </v:shapetype>
              <v:shape id="Text Box 1" o:spid="_x0000_s1029" type="#_x0000_t202" style="position:absolute;margin-left:205.5pt;margin-top:731.25pt;width:376.5pt;height:46.5pt;z-index:251726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" filled="f" stroked="f" strokeweight=".5pt">
                <v:textbox>
                  <w:txbxContent>
                    <w:p w14:paraId="13D985C9" w14:textId="77777777" w:rsidR="00CD2E3B" w:rsidRPr="008A7254" w:rsidRDefault="00CD2E3B" w:rsidP="00CD2E3B">
                      <w:pPr>
                        <w:pStyle w:val="Default"/>
                        <w:jc w:val="right"/>
                        <w:rPr>
                          <w:rFonts w:ascii="Arial Narrow" w:hAnsi="Arial Narrow" w:cs="BentonSansCond Book"/>
                          <w:color w:val="000000" w:themeColor="text1"/>
                        </w:rPr>
                      </w:pPr>
                      <w:r w:rsidRPr="008A7254">
                        <w:rPr>
                          <w:rFonts w:ascii="Arial Narrow" w:hAnsi="Arial Narrow" w:cs="BentonSansCond Book"/>
                          <w:color w:val="000000" w:themeColor="text1"/>
                        </w:rPr>
                        <w:t xml:space="preserve">500 Exchange Street • Providence, RI 02903-2699 • </w:t>
                      </w:r>
                      <w:hyperlink r:id="rId10" w:history="1">
                        <w:r w:rsidRPr="008A7254">
                          <w:rPr>
                            <w:rStyle w:val="Hyperlink"/>
                            <w:rFonts w:ascii="Arial Narrow" w:hAnsi="Arial Narrow" w:cs="BentonSansCond Book"/>
                            <w:color w:val="000000" w:themeColor="text1"/>
                            <w:u w:val="none"/>
                          </w:rPr>
                          <w:t>www.bcbsri.com/Medicare</w:t>
                        </w:r>
                      </w:hyperlink>
                    </w:p>
                    <w:p w14:paraId="1AEE212D" w14:textId="77777777" w:rsidR="00CD2E3B" w:rsidRDefault="00CD2E3B" w:rsidP="00CD2E3B">
                      <w:pPr>
                        <w:pStyle w:val="Default"/>
                        <w:jc w:val="right"/>
                        <w:rPr>
                          <w:rFonts w:ascii="Arial Narrow" w:hAnsi="Arial Narrow"/>
                          <w:color w:val="595959" w:themeColor="text1" w:themeTint="A6"/>
                          <w:sz w:val="20"/>
                          <w:szCs w:val="20"/>
                        </w:rPr>
                      </w:pPr>
                      <w:r w:rsidRPr="000473FA">
                        <w:rPr>
                          <w:rFonts w:ascii="Arial Narrow" w:hAnsi="Arial Narrow"/>
                          <w:color w:val="595959" w:themeColor="text1" w:themeTint="A6"/>
                          <w:sz w:val="20"/>
                          <w:szCs w:val="20"/>
                        </w:rPr>
                        <w:t>An independent licensee of the Blue Cross and Blue Shield Association.</w:t>
                      </w:r>
                    </w:p>
                    <w:p w14:paraId="3C7B74D1" w14:textId="0B043561" w:rsidR="00CD2E3B" w:rsidRPr="00B05778" w:rsidRDefault="00786756" w:rsidP="00CD2E3B">
                      <w:pPr>
                        <w:jc w:val="right"/>
                        <w:rPr>
                          <w:rFonts w:ascii="Arial Narrow" w:hAnsi="Arial Narrow"/>
                          <w:color w:val="595959" w:themeColor="text1" w:themeTint="A6"/>
                          <w:sz w:val="20"/>
                        </w:rPr>
                      </w:pPr>
                      <w:r>
                        <w:rPr>
                          <w:rFonts w:ascii="Arial Narrow" w:hAnsi="Arial Narrow"/>
                          <w:color w:val="595959" w:themeColor="text1" w:themeTint="A6"/>
                          <w:sz w:val="20"/>
                        </w:rPr>
                        <w:t>01</w:t>
                      </w:r>
                      <w:r w:rsidR="00CD2E3B">
                        <w:rPr>
                          <w:rFonts w:ascii="Arial Narrow" w:hAnsi="Arial Narrow"/>
                          <w:color w:val="595959" w:themeColor="text1" w:themeTint="A6"/>
                          <w:sz w:val="20"/>
                        </w:rPr>
                        <w:t>/1</w:t>
                      </w:r>
                      <w:r>
                        <w:rPr>
                          <w:rFonts w:ascii="Arial Narrow" w:hAnsi="Arial Narrow"/>
                          <w:color w:val="595959" w:themeColor="text1" w:themeTint="A6"/>
                          <w:sz w:val="20"/>
                        </w:rPr>
                        <w:t>8</w:t>
                      </w:r>
                      <w:r w:rsidR="00CD2E3B" w:rsidRPr="000C285E">
                        <w:rPr>
                          <w:rFonts w:ascii="Arial Narrow" w:hAnsi="Arial Narrow"/>
                          <w:color w:val="595959" w:themeColor="text1" w:themeTint="A6"/>
                          <w:sz w:val="20"/>
                        </w:rPr>
                        <w:t xml:space="preserve"> </w:t>
                      </w:r>
                      <w:r w:rsidR="00B05778" w:rsidRPr="00B05778">
                        <w:rPr>
                          <w:rFonts w:ascii="Arial Narrow" w:hAnsi="Arial Narrow"/>
                          <w:color w:val="595959" w:themeColor="text1" w:themeTint="A6"/>
                          <w:sz w:val="20"/>
                        </w:rPr>
                        <w:t>PL65-238539</w:t>
                      </w:r>
                    </w:p>
                    <w:p w14:paraId="673D5BFA" w14:textId="77777777" w:rsidR="00CD2E3B" w:rsidRDefault="00CD2E3B"/>
                  </w:txbxContent>
                </v:textbox>
                <w10:wrap anchorx="page" anchory="page"/>
              </v:shape>
            </w:pict>
          </mc:Fallback>
        </mc:AlternateContent>
      </w:r>
      <w:r w:rsidR="009D16E6">
        <w:rPr>
          <w:rFonts w:ascii="Arial Narrow" w:hAnsi="Arial Narrow"/>
          <w:b/>
          <w:color w:val="221E1F"/>
        </w:rPr>
        <w:t>Print Agent’s Name</w:t>
      </w:r>
      <w:r w:rsidR="009D16E6" w:rsidRPr="009D16E6">
        <w:rPr>
          <w:rFonts w:ascii="Arial Narrow" w:hAnsi="Arial Narrow"/>
          <w:b/>
          <w:color w:val="221E1F"/>
        </w:rPr>
        <w:t xml:space="preserve">: _____________________________________________________  </w:t>
      </w:r>
    </w:p>
    <w:p w14:paraId="63B1B02B" w14:textId="163132F6" w:rsidR="00C97DC1" w:rsidRDefault="00C97DC1" w:rsidP="00C97DC1">
      <w:pPr>
        <w:pStyle w:val="Default"/>
      </w:pPr>
    </w:p>
    <w:p w14:paraId="787CC45B" w14:textId="6585D1B7" w:rsidR="00C97DC1" w:rsidRDefault="00C97DC1" w:rsidP="00C97DC1">
      <w:pPr>
        <w:pStyle w:val="Default"/>
      </w:pPr>
    </w:p>
    <w:p w14:paraId="614270BE" w14:textId="77777777" w:rsidR="00C97DC1" w:rsidRPr="00C97DC1" w:rsidRDefault="00C97DC1" w:rsidP="00C97DC1">
      <w:pPr>
        <w:jc w:val="left"/>
        <w:rPr>
          <w:rStyle w:val="A2"/>
          <w:rFonts w:ascii="Arial Narrow" w:hAnsi="Arial Narrow" w:cs="Arial"/>
          <w:b w:val="0"/>
          <w:szCs w:val="24"/>
        </w:rPr>
      </w:pPr>
      <w:r w:rsidRPr="00C97DC1">
        <w:rPr>
          <w:rStyle w:val="A2"/>
          <w:rFonts w:ascii="Arial Narrow" w:hAnsi="Arial Narrow" w:cs="Arial"/>
          <w:b w:val="0"/>
          <w:szCs w:val="24"/>
        </w:rPr>
        <w:t xml:space="preserve">Blue Cross &amp; Blue Shield of Rhode Island complies with applicable Federal civil rights laws and does not discriminate </w:t>
      </w:r>
      <w:proofErr w:type="gramStart"/>
      <w:r w:rsidRPr="00C97DC1">
        <w:rPr>
          <w:rStyle w:val="A2"/>
          <w:rFonts w:ascii="Arial Narrow" w:hAnsi="Arial Narrow" w:cs="Arial"/>
          <w:b w:val="0"/>
          <w:szCs w:val="24"/>
        </w:rPr>
        <w:t>on the basis of</w:t>
      </w:r>
      <w:proofErr w:type="gramEnd"/>
      <w:r w:rsidRPr="00C97DC1">
        <w:rPr>
          <w:rStyle w:val="A2"/>
          <w:rFonts w:ascii="Arial Narrow" w:hAnsi="Arial Narrow" w:cs="Arial"/>
          <w:b w:val="0"/>
          <w:szCs w:val="24"/>
        </w:rPr>
        <w:t xml:space="preserve"> race, color, national origin, age, disability, or sex.</w:t>
      </w:r>
    </w:p>
    <w:p w14:paraId="4CEC026A" w14:textId="77777777" w:rsidR="00C97DC1" w:rsidRPr="00C97DC1" w:rsidRDefault="00C97DC1" w:rsidP="00C97DC1">
      <w:pPr>
        <w:jc w:val="left"/>
        <w:rPr>
          <w:rStyle w:val="A2"/>
          <w:rFonts w:ascii="Arial Narrow" w:hAnsi="Arial Narrow" w:cs="Arial"/>
          <w:b w:val="0"/>
          <w:szCs w:val="24"/>
        </w:rPr>
      </w:pPr>
      <w:r w:rsidRPr="00C97DC1">
        <w:rPr>
          <w:rStyle w:val="A2"/>
          <w:rFonts w:ascii="Arial Narrow" w:hAnsi="Arial Narrow" w:cs="Arial"/>
          <w:b w:val="0"/>
          <w:szCs w:val="24"/>
        </w:rPr>
        <w:t xml:space="preserve">ATENCIÓN:  </w:t>
      </w:r>
      <w:proofErr w:type="spellStart"/>
      <w:r w:rsidRPr="00C97DC1">
        <w:rPr>
          <w:rStyle w:val="A2"/>
          <w:rFonts w:ascii="Arial Narrow" w:hAnsi="Arial Narrow" w:cs="Arial"/>
          <w:b w:val="0"/>
          <w:szCs w:val="24"/>
        </w:rPr>
        <w:t>si</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habla</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español</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tiene</w:t>
      </w:r>
      <w:proofErr w:type="spellEnd"/>
      <w:r w:rsidRPr="00C97DC1">
        <w:rPr>
          <w:rStyle w:val="A2"/>
          <w:rFonts w:ascii="Arial Narrow" w:hAnsi="Arial Narrow" w:cs="Arial"/>
          <w:b w:val="0"/>
          <w:szCs w:val="24"/>
        </w:rPr>
        <w:t xml:space="preserve"> a </w:t>
      </w:r>
      <w:proofErr w:type="spellStart"/>
      <w:r w:rsidRPr="00C97DC1">
        <w:rPr>
          <w:rStyle w:val="A2"/>
          <w:rFonts w:ascii="Arial Narrow" w:hAnsi="Arial Narrow" w:cs="Arial"/>
          <w:b w:val="0"/>
          <w:szCs w:val="24"/>
        </w:rPr>
        <w:t>su</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disposición</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servicios</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gratuitos</w:t>
      </w:r>
      <w:proofErr w:type="spellEnd"/>
      <w:r w:rsidRPr="00C97DC1">
        <w:rPr>
          <w:rStyle w:val="A2"/>
          <w:rFonts w:ascii="Arial Narrow" w:hAnsi="Arial Narrow" w:cs="Arial"/>
          <w:b w:val="0"/>
          <w:szCs w:val="24"/>
        </w:rPr>
        <w:t xml:space="preserve"> de </w:t>
      </w:r>
      <w:proofErr w:type="spellStart"/>
      <w:r w:rsidRPr="00C97DC1">
        <w:rPr>
          <w:rStyle w:val="A2"/>
          <w:rFonts w:ascii="Arial Narrow" w:hAnsi="Arial Narrow" w:cs="Arial"/>
          <w:b w:val="0"/>
          <w:szCs w:val="24"/>
        </w:rPr>
        <w:t>asistencia</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lingüística</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Llame</w:t>
      </w:r>
      <w:proofErr w:type="spellEnd"/>
      <w:r w:rsidRPr="00C97DC1">
        <w:rPr>
          <w:rStyle w:val="A2"/>
          <w:rFonts w:ascii="Arial Narrow" w:hAnsi="Arial Narrow" w:cs="Arial"/>
          <w:b w:val="0"/>
          <w:szCs w:val="24"/>
        </w:rPr>
        <w:t xml:space="preserve"> al 1-800-639-2227.</w:t>
      </w:r>
    </w:p>
    <w:p w14:paraId="15256ABC" w14:textId="77777777" w:rsidR="00C97DC1" w:rsidRPr="00C97DC1" w:rsidRDefault="00C97DC1" w:rsidP="00C97DC1">
      <w:pPr>
        <w:jc w:val="left"/>
        <w:rPr>
          <w:rStyle w:val="A2"/>
          <w:rFonts w:ascii="Arial Narrow" w:hAnsi="Arial Narrow" w:cs="Arial"/>
          <w:b w:val="0"/>
          <w:szCs w:val="24"/>
        </w:rPr>
      </w:pPr>
      <w:r w:rsidRPr="00C97DC1">
        <w:rPr>
          <w:rStyle w:val="A2"/>
          <w:rFonts w:ascii="Arial Narrow" w:hAnsi="Arial Narrow" w:cs="Arial"/>
          <w:b w:val="0"/>
          <w:szCs w:val="24"/>
        </w:rPr>
        <w:t xml:space="preserve">ATENÇÃO:  Se </w:t>
      </w:r>
      <w:proofErr w:type="spellStart"/>
      <w:r w:rsidRPr="00C97DC1">
        <w:rPr>
          <w:rStyle w:val="A2"/>
          <w:rFonts w:ascii="Arial Narrow" w:hAnsi="Arial Narrow" w:cs="Arial"/>
          <w:b w:val="0"/>
          <w:szCs w:val="24"/>
        </w:rPr>
        <w:t>fala</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português</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encontram</w:t>
      </w:r>
      <w:proofErr w:type="spellEnd"/>
      <w:r w:rsidRPr="00C97DC1">
        <w:rPr>
          <w:rStyle w:val="A2"/>
          <w:rFonts w:ascii="Arial Narrow" w:hAnsi="Arial Narrow" w:cs="Arial"/>
          <w:b w:val="0"/>
          <w:szCs w:val="24"/>
        </w:rPr>
        <w:t xml:space="preserve">-se </w:t>
      </w:r>
      <w:proofErr w:type="spellStart"/>
      <w:r w:rsidRPr="00C97DC1">
        <w:rPr>
          <w:rStyle w:val="A2"/>
          <w:rFonts w:ascii="Arial Narrow" w:hAnsi="Arial Narrow" w:cs="Arial"/>
          <w:b w:val="0"/>
          <w:szCs w:val="24"/>
        </w:rPr>
        <w:t>disponíveis</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serviços</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linguísticos</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grátis</w:t>
      </w:r>
      <w:proofErr w:type="spellEnd"/>
      <w:r w:rsidRPr="00C97DC1">
        <w:rPr>
          <w:rStyle w:val="A2"/>
          <w:rFonts w:ascii="Arial Narrow" w:hAnsi="Arial Narrow" w:cs="Arial"/>
          <w:b w:val="0"/>
          <w:szCs w:val="24"/>
        </w:rPr>
        <w:t xml:space="preserve">.  </w:t>
      </w:r>
      <w:proofErr w:type="spellStart"/>
      <w:r w:rsidRPr="00C97DC1">
        <w:rPr>
          <w:rStyle w:val="A2"/>
          <w:rFonts w:ascii="Arial Narrow" w:hAnsi="Arial Narrow" w:cs="Arial"/>
          <w:b w:val="0"/>
          <w:szCs w:val="24"/>
        </w:rPr>
        <w:t>Ligue</w:t>
      </w:r>
      <w:proofErr w:type="spellEnd"/>
      <w:r w:rsidRPr="00C97DC1">
        <w:rPr>
          <w:rStyle w:val="A2"/>
          <w:rFonts w:ascii="Arial Narrow" w:hAnsi="Arial Narrow" w:cs="Arial"/>
          <w:b w:val="0"/>
          <w:szCs w:val="24"/>
        </w:rPr>
        <w:t xml:space="preserve"> para 1-800-639-2227.</w:t>
      </w:r>
    </w:p>
    <w:p w14:paraId="59CB40A8" w14:textId="77777777" w:rsidR="00C97DC1" w:rsidRPr="00C97DC1" w:rsidRDefault="00C97DC1" w:rsidP="00C97DC1">
      <w:pPr>
        <w:pStyle w:val="Default"/>
      </w:pPr>
      <w:bookmarkStart w:id="0" w:name="_GoBack"/>
      <w:bookmarkEnd w:id="0"/>
    </w:p>
    <w:sectPr w:rsidR="00C97DC1" w:rsidRPr="00C97DC1" w:rsidSect="009D60A5">
      <w:footerReference w:type="default" r:id="rId11"/>
      <w:footerReference w:type="first" r:id="rId12"/>
      <w:pgSz w:w="12240" w:h="15840"/>
      <w:pgMar w:top="720" w:right="720" w:bottom="720" w:left="720" w:header="720" w:footer="3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8BB168" w14:textId="77777777" w:rsidR="0095270B" w:rsidRDefault="0095270B" w:rsidP="0095270B">
      <w:r>
        <w:separator/>
      </w:r>
    </w:p>
  </w:endnote>
  <w:endnote w:type="continuationSeparator" w:id="0">
    <w:p w14:paraId="446E128B" w14:textId="77777777" w:rsidR="0095270B" w:rsidRDefault="0095270B" w:rsidP="0095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NeueLT Std Lt Cn">
    <w:altName w:val="HelveticaNeueLT Std Lt Cn"/>
    <w:panose1 w:val="00000000000000000000"/>
    <w:charset w:val="00"/>
    <w:family w:val="swiss"/>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BentonSans Regular">
    <w:altName w:val="BentonSans Regular"/>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entonSans Book">
    <w:altName w:val="BentonSans Book"/>
    <w:panose1 w:val="00000000000000000000"/>
    <w:charset w:val="00"/>
    <w:family w:val="swiss"/>
    <w:notTrueType/>
    <w:pitch w:val="default"/>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IGPLAA+ZapfDingbatsITC">
    <w:altName w:val="Zapf Dingbats"/>
    <w:panose1 w:val="00000000000000000000"/>
    <w:charset w:val="00"/>
    <w:family w:val="auto"/>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ntonSansCond Book">
    <w:altName w:val="BentonSansCond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EEEECC" w14:textId="77777777" w:rsidR="009D16E6" w:rsidRDefault="009D16E6" w:rsidP="00CD2E3B">
    <w:pPr>
      <w:pStyle w:val="Default"/>
      <w:jc w:val="right"/>
    </w:pPr>
    <w:r w:rsidRPr="009D16E6">
      <w:rPr>
        <w:rFonts w:ascii="Arial Narrow" w:hAnsi="Arial Narrow" w:cs="BentonSansCond Book"/>
        <w:color w:val="000000" w:themeColor="text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B7027" w14:textId="77777777" w:rsidR="00222637" w:rsidRPr="00222637" w:rsidRDefault="00222637" w:rsidP="00222637">
    <w:pPr>
      <w:pStyle w:val="Default"/>
    </w:pPr>
    <w:r w:rsidRPr="00325B92">
      <w:rPr>
        <w:rFonts w:ascii="Arial Narrow" w:hAnsi="Arial Narrow" w:cs="Arial"/>
        <w:color w:val="221E1F"/>
      </w:rPr>
      <w:t xml:space="preserve">H4152_2018enrollform </w:t>
    </w:r>
    <w:r w:rsidRPr="00325B92">
      <w:rPr>
        <w:rFonts w:ascii="Arial Narrow" w:hAnsi="Arial Narrow" w:cs="Arial"/>
        <w:color w:val="221E1F"/>
      </w:rPr>
      <w:tab/>
    </w:r>
    <w:r w:rsidRPr="00325B92">
      <w:rPr>
        <w:rFonts w:ascii="Arial Narrow" w:hAnsi="Arial Narrow" w:cs="Arial"/>
        <w:color w:val="221E1F"/>
      </w:rPr>
      <w:tab/>
    </w:r>
    <w:r w:rsidRPr="00325B92">
      <w:rPr>
        <w:rFonts w:ascii="Arial Narrow" w:hAnsi="Arial Narrow" w:cs="Arial"/>
        <w:color w:val="221E1F"/>
      </w:rPr>
      <w:tab/>
      <w:t xml:space="preserve">  </w:t>
    </w:r>
    <w:r>
      <w:rPr>
        <w:rFonts w:ascii="Arial Narrow" w:hAnsi="Arial Narrow" w:cs="Arial"/>
        <w:color w:val="221E1F"/>
      </w:rPr>
      <w:t xml:space="preserve">                       Page </w:t>
    </w:r>
    <w:r w:rsidR="0041476B">
      <w:rPr>
        <w:rFonts w:ascii="Arial Narrow" w:hAnsi="Arial Narrow" w:cs="Arial"/>
        <w:color w:val="221E1F"/>
      </w:rPr>
      <w:t>4</w:t>
    </w:r>
    <w:r>
      <w:rPr>
        <w:rFonts w:ascii="Arial Narrow" w:hAnsi="Arial Narrow" w:cs="Arial"/>
        <w:color w:val="221E1F"/>
      </w:rPr>
      <w:t xml:space="preserve"> of 6  </w:t>
    </w:r>
    <w:r w:rsidRPr="00325B92">
      <w:rPr>
        <w:rFonts w:ascii="Arial Narrow" w:hAnsi="Arial Narrow" w:cs="Arial"/>
        <w:color w:val="221E1F"/>
      </w:rPr>
      <w:t xml:space="preserve">          </w:t>
    </w:r>
    <w:r>
      <w:rPr>
        <w:rFonts w:ascii="Arial Narrow" w:hAnsi="Arial Narrow" w:cs="Arial"/>
        <w:color w:val="221E1F"/>
      </w:rPr>
      <w:t xml:space="preserve">        </w:t>
    </w:r>
    <w:r w:rsidRPr="00325B92">
      <w:rPr>
        <w:rFonts w:ascii="Arial Narrow" w:hAnsi="Arial Narrow" w:cs="Arial"/>
        <w:color w:val="221E1F"/>
      </w:rPr>
      <w:t xml:space="preserve">  </w:t>
    </w:r>
    <w:r w:rsidRPr="00325B92">
      <w:rPr>
        <w:rFonts w:ascii="Arial Narrow" w:hAnsi="Arial Narrow" w:cs="Arial"/>
      </w:rPr>
      <w:t xml:space="preserve"> </w:t>
    </w:r>
    <w:r>
      <w:rPr>
        <w:rFonts w:ascii="Arial Narrow" w:hAnsi="Arial Narrow" w:cs="Arial"/>
      </w:rPr>
      <w:t xml:space="preserve">                                         </w:t>
    </w:r>
    <w:r w:rsidRPr="00325B92">
      <w:rPr>
        <w:rFonts w:ascii="Arial Narrow" w:hAnsi="Arial Narrow" w:cs="Arial"/>
        <w:color w:val="221E1F"/>
      </w:rPr>
      <w:t>unique form ID</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F3091" w14:textId="77777777" w:rsidR="0095270B" w:rsidRDefault="0095270B" w:rsidP="0095270B">
      <w:r>
        <w:separator/>
      </w:r>
    </w:p>
  </w:footnote>
  <w:footnote w:type="continuationSeparator" w:id="0">
    <w:p w14:paraId="5FFFB9B5" w14:textId="77777777" w:rsidR="0095270B" w:rsidRDefault="0095270B" w:rsidP="00952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F7EA5"/>
    <w:multiLevelType w:val="hybridMultilevel"/>
    <w:tmpl w:val="8A7667B6"/>
    <w:lvl w:ilvl="0" w:tplc="8C90D1CA">
      <w:start w:val="1"/>
      <w:numFmt w:val="bullet"/>
      <w:lvlText w:val=""/>
      <w:lvlJc w:val="left"/>
      <w:pPr>
        <w:ind w:left="720" w:hanging="360"/>
      </w:pPr>
      <w:rPr>
        <w:rFonts w:ascii="Wingdings 2" w:hAnsi="Wingdings 2" w:hint="default"/>
        <w:color w:val="1F497D" w:themeColor="text2"/>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F4CFC"/>
    <w:multiLevelType w:val="hybridMultilevel"/>
    <w:tmpl w:val="4888D678"/>
    <w:lvl w:ilvl="0" w:tplc="8C90D1CA">
      <w:start w:val="1"/>
      <w:numFmt w:val="bullet"/>
      <w:lvlText w:val=""/>
      <w:lvlJc w:val="left"/>
      <w:pPr>
        <w:ind w:left="720" w:hanging="360"/>
      </w:pPr>
      <w:rPr>
        <w:rFonts w:ascii="Wingdings 2" w:hAnsi="Wingdings 2" w:hint="default"/>
        <w:color w:val="1F497D" w:themeColor="text2"/>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14F63"/>
    <w:multiLevelType w:val="hybridMultilevel"/>
    <w:tmpl w:val="B6F42E26"/>
    <w:lvl w:ilvl="0" w:tplc="EBAE028E">
      <w:start w:val="1"/>
      <w:numFmt w:val="bullet"/>
      <w:lvlText w:val=""/>
      <w:lvlJc w:val="left"/>
      <w:pPr>
        <w:ind w:left="504" w:hanging="360"/>
      </w:pPr>
      <w:rPr>
        <w:rFonts w:ascii="Wingdings 2" w:hAnsi="Wingdings 2" w:hint="default"/>
        <w:sz w:val="28"/>
        <w:szCs w:val="28"/>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3" w15:restartNumberingAfterBreak="0">
    <w:nsid w:val="15CE3C1E"/>
    <w:multiLevelType w:val="hybridMultilevel"/>
    <w:tmpl w:val="59825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00493"/>
    <w:multiLevelType w:val="hybridMultilevel"/>
    <w:tmpl w:val="00FC4604"/>
    <w:lvl w:ilvl="0" w:tplc="E16A2634">
      <w:start w:val="1"/>
      <w:numFmt w:val="decimal"/>
      <w:lvlText w:val="%1."/>
      <w:lvlJc w:val="left"/>
      <w:pPr>
        <w:ind w:left="691" w:hanging="360"/>
      </w:pPr>
      <w:rPr>
        <w:rFonts w:hint="default"/>
        <w:b/>
      </w:rPr>
    </w:lvl>
    <w:lvl w:ilvl="1" w:tplc="04090019" w:tentative="1">
      <w:start w:val="1"/>
      <w:numFmt w:val="lowerLetter"/>
      <w:lvlText w:val="%2."/>
      <w:lvlJc w:val="left"/>
      <w:pPr>
        <w:ind w:left="1411" w:hanging="360"/>
      </w:pPr>
    </w:lvl>
    <w:lvl w:ilvl="2" w:tplc="0409001B" w:tentative="1">
      <w:start w:val="1"/>
      <w:numFmt w:val="lowerRoman"/>
      <w:lvlText w:val="%3."/>
      <w:lvlJc w:val="right"/>
      <w:pPr>
        <w:ind w:left="2131" w:hanging="180"/>
      </w:pPr>
    </w:lvl>
    <w:lvl w:ilvl="3" w:tplc="0409000F" w:tentative="1">
      <w:start w:val="1"/>
      <w:numFmt w:val="decimal"/>
      <w:lvlText w:val="%4."/>
      <w:lvlJc w:val="left"/>
      <w:pPr>
        <w:ind w:left="2851" w:hanging="360"/>
      </w:pPr>
    </w:lvl>
    <w:lvl w:ilvl="4" w:tplc="04090019" w:tentative="1">
      <w:start w:val="1"/>
      <w:numFmt w:val="lowerLetter"/>
      <w:lvlText w:val="%5."/>
      <w:lvlJc w:val="left"/>
      <w:pPr>
        <w:ind w:left="3571" w:hanging="360"/>
      </w:pPr>
    </w:lvl>
    <w:lvl w:ilvl="5" w:tplc="0409001B" w:tentative="1">
      <w:start w:val="1"/>
      <w:numFmt w:val="lowerRoman"/>
      <w:lvlText w:val="%6."/>
      <w:lvlJc w:val="right"/>
      <w:pPr>
        <w:ind w:left="4291" w:hanging="180"/>
      </w:pPr>
    </w:lvl>
    <w:lvl w:ilvl="6" w:tplc="0409000F" w:tentative="1">
      <w:start w:val="1"/>
      <w:numFmt w:val="decimal"/>
      <w:lvlText w:val="%7."/>
      <w:lvlJc w:val="left"/>
      <w:pPr>
        <w:ind w:left="5011" w:hanging="360"/>
      </w:pPr>
    </w:lvl>
    <w:lvl w:ilvl="7" w:tplc="04090019" w:tentative="1">
      <w:start w:val="1"/>
      <w:numFmt w:val="lowerLetter"/>
      <w:lvlText w:val="%8."/>
      <w:lvlJc w:val="left"/>
      <w:pPr>
        <w:ind w:left="5731" w:hanging="360"/>
      </w:pPr>
    </w:lvl>
    <w:lvl w:ilvl="8" w:tplc="0409001B" w:tentative="1">
      <w:start w:val="1"/>
      <w:numFmt w:val="lowerRoman"/>
      <w:lvlText w:val="%9."/>
      <w:lvlJc w:val="right"/>
      <w:pPr>
        <w:ind w:left="6451" w:hanging="180"/>
      </w:pPr>
    </w:lvl>
  </w:abstractNum>
  <w:abstractNum w:abstractNumId="5" w15:restartNumberingAfterBreak="0">
    <w:nsid w:val="222A5DD8"/>
    <w:multiLevelType w:val="hybridMultilevel"/>
    <w:tmpl w:val="F8382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CE7C30"/>
    <w:multiLevelType w:val="hybridMultilevel"/>
    <w:tmpl w:val="8D7436C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2AF071B3"/>
    <w:multiLevelType w:val="hybridMultilevel"/>
    <w:tmpl w:val="6840D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1A7B5B"/>
    <w:multiLevelType w:val="hybridMultilevel"/>
    <w:tmpl w:val="32CE60E4"/>
    <w:lvl w:ilvl="0" w:tplc="5852C782">
      <w:start w:val="1"/>
      <w:numFmt w:val="bullet"/>
      <w:lvlText w:val=""/>
      <w:lvlJc w:val="left"/>
      <w:pPr>
        <w:ind w:left="720" w:hanging="360"/>
      </w:pPr>
      <w:rPr>
        <w:rFonts w:ascii="Wingdings 2" w:hAnsi="Wingdings 2" w:hint="default"/>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2A3977"/>
    <w:multiLevelType w:val="hybridMultilevel"/>
    <w:tmpl w:val="7EDE8C7A"/>
    <w:lvl w:ilvl="0" w:tplc="4FFE1C5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3F41A94"/>
    <w:multiLevelType w:val="hybridMultilevel"/>
    <w:tmpl w:val="D46261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D50F4F"/>
    <w:multiLevelType w:val="hybridMultilevel"/>
    <w:tmpl w:val="AB7AF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8F4EB64">
      <w:numFmt w:val="bullet"/>
      <w:lvlText w:val="•"/>
      <w:lvlJc w:val="left"/>
      <w:pPr>
        <w:ind w:left="2340" w:hanging="360"/>
      </w:pPr>
      <w:rPr>
        <w:rFonts w:ascii="Arial Narrow" w:eastAsiaTheme="minorHAnsi" w:hAnsi="Arial Narrow" w:cs="HelveticaNeueLT Std Lt C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4240B4"/>
    <w:multiLevelType w:val="hybridMultilevel"/>
    <w:tmpl w:val="CC149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E4222"/>
    <w:multiLevelType w:val="hybridMultilevel"/>
    <w:tmpl w:val="CDF0F9FC"/>
    <w:lvl w:ilvl="0" w:tplc="8C90D1CA">
      <w:start w:val="1"/>
      <w:numFmt w:val="bullet"/>
      <w:lvlText w:val=""/>
      <w:lvlJc w:val="left"/>
      <w:pPr>
        <w:ind w:left="720" w:hanging="360"/>
      </w:pPr>
      <w:rPr>
        <w:rFonts w:ascii="Wingdings 2" w:hAnsi="Wingdings 2" w:hint="default"/>
        <w:color w:val="1F497D" w:themeColor="text2"/>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C1161D"/>
    <w:multiLevelType w:val="hybridMultilevel"/>
    <w:tmpl w:val="132E4BB8"/>
    <w:lvl w:ilvl="0" w:tplc="9B0A53D8">
      <w:start w:val="1"/>
      <w:numFmt w:val="bullet"/>
      <w:lvlText w:val="•"/>
      <w:lvlJc w:val="left"/>
      <w:pPr>
        <w:ind w:left="720" w:hanging="360"/>
      </w:pPr>
      <w:rPr>
        <w:rFonts w:ascii="Arial Narrow" w:eastAsiaTheme="minorHAnsi" w:hAnsi="Arial Narrow" w:cs="HelveticaNeueLT Std Lt C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9112B0"/>
    <w:multiLevelType w:val="hybridMultilevel"/>
    <w:tmpl w:val="42A29A3A"/>
    <w:lvl w:ilvl="0" w:tplc="5852C782">
      <w:start w:val="1"/>
      <w:numFmt w:val="bullet"/>
      <w:lvlText w:val=""/>
      <w:lvlJc w:val="left"/>
      <w:pPr>
        <w:ind w:left="720" w:hanging="360"/>
      </w:pPr>
      <w:rPr>
        <w:rFonts w:ascii="Wingdings 2" w:hAnsi="Wingdings 2" w:hint="default"/>
        <w:color w:val="000000" w:themeColor="text1"/>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6337C0"/>
    <w:multiLevelType w:val="hybridMultilevel"/>
    <w:tmpl w:val="007E5E1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8F4EB64">
      <w:numFmt w:val="bullet"/>
      <w:lvlText w:val="•"/>
      <w:lvlJc w:val="left"/>
      <w:pPr>
        <w:ind w:left="2340" w:hanging="360"/>
      </w:pPr>
      <w:rPr>
        <w:rFonts w:ascii="Arial Narrow" w:eastAsiaTheme="minorHAnsi" w:hAnsi="Arial Narrow" w:cs="HelveticaNeueLT Std Lt C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8"/>
  </w:num>
  <w:num w:numId="3">
    <w:abstractNumId w:val="13"/>
  </w:num>
  <w:num w:numId="4">
    <w:abstractNumId w:val="0"/>
  </w:num>
  <w:num w:numId="5">
    <w:abstractNumId w:val="15"/>
  </w:num>
  <w:num w:numId="6">
    <w:abstractNumId w:val="10"/>
  </w:num>
  <w:num w:numId="7">
    <w:abstractNumId w:val="4"/>
  </w:num>
  <w:num w:numId="8">
    <w:abstractNumId w:val="7"/>
  </w:num>
  <w:num w:numId="9">
    <w:abstractNumId w:val="14"/>
  </w:num>
  <w:num w:numId="10">
    <w:abstractNumId w:val="3"/>
  </w:num>
  <w:num w:numId="11">
    <w:abstractNumId w:val="11"/>
  </w:num>
  <w:num w:numId="12">
    <w:abstractNumId w:val="12"/>
  </w:num>
  <w:num w:numId="13">
    <w:abstractNumId w:val="5"/>
  </w:num>
  <w:num w:numId="14">
    <w:abstractNumId w:val="9"/>
  </w:num>
  <w:num w:numId="15">
    <w:abstractNumId w:val="2"/>
  </w:num>
  <w:num w:numId="16">
    <w:abstractNumId w:val="6"/>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7B47"/>
    <w:rsid w:val="00004250"/>
    <w:rsid w:val="000079EE"/>
    <w:rsid w:val="00010B69"/>
    <w:rsid w:val="000473FA"/>
    <w:rsid w:val="0007065E"/>
    <w:rsid w:val="00071018"/>
    <w:rsid w:val="00081F48"/>
    <w:rsid w:val="000C285E"/>
    <w:rsid w:val="000D26C8"/>
    <w:rsid w:val="000D369C"/>
    <w:rsid w:val="000F72F9"/>
    <w:rsid w:val="00130492"/>
    <w:rsid w:val="00151E66"/>
    <w:rsid w:val="00160AB8"/>
    <w:rsid w:val="00180B2D"/>
    <w:rsid w:val="001C2A39"/>
    <w:rsid w:val="001D11B7"/>
    <w:rsid w:val="001E2617"/>
    <w:rsid w:val="00222637"/>
    <w:rsid w:val="0024352A"/>
    <w:rsid w:val="00253C36"/>
    <w:rsid w:val="00257B47"/>
    <w:rsid w:val="003115C1"/>
    <w:rsid w:val="0032174A"/>
    <w:rsid w:val="003240CD"/>
    <w:rsid w:val="00325B92"/>
    <w:rsid w:val="003316C8"/>
    <w:rsid w:val="003653F2"/>
    <w:rsid w:val="00401519"/>
    <w:rsid w:val="0041476B"/>
    <w:rsid w:val="00421A90"/>
    <w:rsid w:val="00427A68"/>
    <w:rsid w:val="004560EA"/>
    <w:rsid w:val="00492A65"/>
    <w:rsid w:val="004E59B9"/>
    <w:rsid w:val="004F4DEC"/>
    <w:rsid w:val="0052573F"/>
    <w:rsid w:val="005B7109"/>
    <w:rsid w:val="00643993"/>
    <w:rsid w:val="006B2BDA"/>
    <w:rsid w:val="00722B29"/>
    <w:rsid w:val="00752C8D"/>
    <w:rsid w:val="00754990"/>
    <w:rsid w:val="0076283F"/>
    <w:rsid w:val="0077479A"/>
    <w:rsid w:val="0078150B"/>
    <w:rsid w:val="00786756"/>
    <w:rsid w:val="00790119"/>
    <w:rsid w:val="007A6094"/>
    <w:rsid w:val="007D01C2"/>
    <w:rsid w:val="007E47E6"/>
    <w:rsid w:val="00805B9D"/>
    <w:rsid w:val="00811EE9"/>
    <w:rsid w:val="008328C3"/>
    <w:rsid w:val="00847F2C"/>
    <w:rsid w:val="008520F1"/>
    <w:rsid w:val="008B5620"/>
    <w:rsid w:val="008D588D"/>
    <w:rsid w:val="008D5FB6"/>
    <w:rsid w:val="008E3425"/>
    <w:rsid w:val="0095270B"/>
    <w:rsid w:val="009540A8"/>
    <w:rsid w:val="00974050"/>
    <w:rsid w:val="00975BA4"/>
    <w:rsid w:val="00977C7B"/>
    <w:rsid w:val="00987945"/>
    <w:rsid w:val="009910CD"/>
    <w:rsid w:val="009A5EAE"/>
    <w:rsid w:val="009D16E6"/>
    <w:rsid w:val="009D2775"/>
    <w:rsid w:val="009D60A5"/>
    <w:rsid w:val="009D75D9"/>
    <w:rsid w:val="009F1C14"/>
    <w:rsid w:val="00A55450"/>
    <w:rsid w:val="00A665E0"/>
    <w:rsid w:val="00A70A0E"/>
    <w:rsid w:val="00A8011E"/>
    <w:rsid w:val="00AA0233"/>
    <w:rsid w:val="00AB706D"/>
    <w:rsid w:val="00AE32CA"/>
    <w:rsid w:val="00B05778"/>
    <w:rsid w:val="00B22FF6"/>
    <w:rsid w:val="00B663AB"/>
    <w:rsid w:val="00B76275"/>
    <w:rsid w:val="00B87E4C"/>
    <w:rsid w:val="00BA2604"/>
    <w:rsid w:val="00BA637F"/>
    <w:rsid w:val="00BB542B"/>
    <w:rsid w:val="00BC1714"/>
    <w:rsid w:val="00BC3018"/>
    <w:rsid w:val="00BC7E32"/>
    <w:rsid w:val="00C23F18"/>
    <w:rsid w:val="00C25901"/>
    <w:rsid w:val="00C31A4F"/>
    <w:rsid w:val="00C94A02"/>
    <w:rsid w:val="00C97DC1"/>
    <w:rsid w:val="00CC7AB1"/>
    <w:rsid w:val="00CD2E3B"/>
    <w:rsid w:val="00CE50F1"/>
    <w:rsid w:val="00D97B4D"/>
    <w:rsid w:val="00DA1581"/>
    <w:rsid w:val="00E12082"/>
    <w:rsid w:val="00E469AF"/>
    <w:rsid w:val="00E652BD"/>
    <w:rsid w:val="00E949A3"/>
    <w:rsid w:val="00EB6E75"/>
    <w:rsid w:val="00EF20F3"/>
    <w:rsid w:val="00F651D2"/>
    <w:rsid w:val="00F81728"/>
    <w:rsid w:val="00F850FB"/>
    <w:rsid w:val="00F86A84"/>
    <w:rsid w:val="00F917ED"/>
    <w:rsid w:val="00F93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E904EF3"/>
  <w15:docId w15:val="{F7229A2A-1AFE-4D25-86DA-94BB6240B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Helv"/>
        <w:color w:val="000000"/>
        <w:sz w:val="24"/>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7B47"/>
    <w:pPr>
      <w:autoSpaceDE w:val="0"/>
      <w:autoSpaceDN w:val="0"/>
      <w:adjustRightInd w:val="0"/>
      <w:jc w:val="left"/>
    </w:pPr>
    <w:rPr>
      <w:rFonts w:ascii="BentonSans Regular" w:hAnsi="BentonSans Regular" w:cs="BentonSans Regular"/>
      <w:szCs w:val="24"/>
    </w:rPr>
  </w:style>
  <w:style w:type="paragraph" w:customStyle="1" w:styleId="Pa0">
    <w:name w:val="Pa0"/>
    <w:basedOn w:val="Default"/>
    <w:next w:val="Default"/>
    <w:uiPriority w:val="99"/>
    <w:rsid w:val="00257B47"/>
    <w:pPr>
      <w:spacing w:line="241" w:lineRule="atLeast"/>
    </w:pPr>
    <w:rPr>
      <w:rFonts w:cs="Times New Roman"/>
    </w:rPr>
  </w:style>
  <w:style w:type="character" w:customStyle="1" w:styleId="A0">
    <w:name w:val="A0"/>
    <w:uiPriority w:val="99"/>
    <w:rsid w:val="00257B47"/>
    <w:rPr>
      <w:rFonts w:cs="BentonSans Regular"/>
      <w:color w:val="221E1F"/>
      <w:sz w:val="54"/>
      <w:szCs w:val="54"/>
    </w:rPr>
  </w:style>
  <w:style w:type="paragraph" w:styleId="BalloonText">
    <w:name w:val="Balloon Text"/>
    <w:basedOn w:val="Normal"/>
    <w:link w:val="BalloonTextChar"/>
    <w:uiPriority w:val="99"/>
    <w:semiHidden/>
    <w:unhideWhenUsed/>
    <w:rsid w:val="00257B47"/>
    <w:rPr>
      <w:rFonts w:ascii="Tahoma" w:hAnsi="Tahoma" w:cs="Tahoma"/>
      <w:sz w:val="16"/>
      <w:szCs w:val="16"/>
    </w:rPr>
  </w:style>
  <w:style w:type="character" w:customStyle="1" w:styleId="BalloonTextChar">
    <w:name w:val="Balloon Text Char"/>
    <w:basedOn w:val="DefaultParagraphFont"/>
    <w:link w:val="BalloonText"/>
    <w:uiPriority w:val="99"/>
    <w:semiHidden/>
    <w:rsid w:val="00257B47"/>
    <w:rPr>
      <w:rFonts w:ascii="Tahoma" w:hAnsi="Tahoma" w:cs="Tahoma"/>
      <w:sz w:val="16"/>
      <w:szCs w:val="16"/>
    </w:rPr>
  </w:style>
  <w:style w:type="character" w:customStyle="1" w:styleId="A1">
    <w:name w:val="A1"/>
    <w:uiPriority w:val="99"/>
    <w:rsid w:val="00257B47"/>
    <w:rPr>
      <w:rFonts w:cs="BentonSans Book"/>
      <w:color w:val="221E1F"/>
      <w:sz w:val="32"/>
      <w:szCs w:val="32"/>
    </w:rPr>
  </w:style>
  <w:style w:type="paragraph" w:styleId="Header">
    <w:name w:val="header"/>
    <w:basedOn w:val="Normal"/>
    <w:link w:val="HeaderChar"/>
    <w:uiPriority w:val="99"/>
    <w:unhideWhenUsed/>
    <w:rsid w:val="0095270B"/>
    <w:pPr>
      <w:tabs>
        <w:tab w:val="center" w:pos="4680"/>
        <w:tab w:val="right" w:pos="9360"/>
      </w:tabs>
    </w:pPr>
  </w:style>
  <w:style w:type="character" w:customStyle="1" w:styleId="HeaderChar">
    <w:name w:val="Header Char"/>
    <w:basedOn w:val="DefaultParagraphFont"/>
    <w:link w:val="Header"/>
    <w:uiPriority w:val="99"/>
    <w:rsid w:val="0095270B"/>
  </w:style>
  <w:style w:type="paragraph" w:styleId="Footer">
    <w:name w:val="footer"/>
    <w:basedOn w:val="Normal"/>
    <w:link w:val="FooterChar"/>
    <w:uiPriority w:val="99"/>
    <w:unhideWhenUsed/>
    <w:rsid w:val="0095270B"/>
    <w:pPr>
      <w:tabs>
        <w:tab w:val="center" w:pos="4680"/>
        <w:tab w:val="right" w:pos="9360"/>
      </w:tabs>
    </w:pPr>
  </w:style>
  <w:style w:type="character" w:customStyle="1" w:styleId="FooterChar">
    <w:name w:val="Footer Char"/>
    <w:basedOn w:val="DefaultParagraphFont"/>
    <w:link w:val="Footer"/>
    <w:uiPriority w:val="99"/>
    <w:rsid w:val="0095270B"/>
  </w:style>
  <w:style w:type="character" w:customStyle="1" w:styleId="A2">
    <w:name w:val="A2"/>
    <w:uiPriority w:val="99"/>
    <w:rsid w:val="0095270B"/>
    <w:rPr>
      <w:rFonts w:cs="HelveticaNeueLT Std Cn"/>
      <w:b/>
      <w:bCs/>
      <w:color w:val="221E1F"/>
    </w:rPr>
  </w:style>
  <w:style w:type="paragraph" w:customStyle="1" w:styleId="Pa3">
    <w:name w:val="Pa3"/>
    <w:basedOn w:val="Default"/>
    <w:next w:val="Default"/>
    <w:uiPriority w:val="99"/>
    <w:rsid w:val="0095270B"/>
    <w:pPr>
      <w:spacing w:line="241" w:lineRule="atLeast"/>
    </w:pPr>
    <w:rPr>
      <w:rFonts w:ascii="HelveticaNeueLT Std Cn" w:hAnsi="HelveticaNeueLT Std Cn" w:cs="Times New Roman"/>
    </w:rPr>
  </w:style>
  <w:style w:type="table" w:styleId="TableGrid">
    <w:name w:val="Table Grid"/>
    <w:basedOn w:val="TableNormal"/>
    <w:uiPriority w:val="59"/>
    <w:rsid w:val="00952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4">
    <w:name w:val="Pa4"/>
    <w:basedOn w:val="Default"/>
    <w:next w:val="Default"/>
    <w:uiPriority w:val="99"/>
    <w:rsid w:val="0095270B"/>
    <w:pPr>
      <w:spacing w:line="241" w:lineRule="atLeast"/>
    </w:pPr>
    <w:rPr>
      <w:rFonts w:ascii="HelveticaNeueLT Std Cn" w:hAnsi="HelveticaNeueLT Std Cn" w:cs="Times New Roman"/>
    </w:rPr>
  </w:style>
  <w:style w:type="character" w:customStyle="1" w:styleId="A3">
    <w:name w:val="A3"/>
    <w:uiPriority w:val="99"/>
    <w:rsid w:val="0095270B"/>
    <w:rPr>
      <w:rFonts w:cs="HelveticaNeueLT Std Cn"/>
      <w:b/>
      <w:bCs/>
      <w:color w:val="221E1F"/>
      <w:sz w:val="22"/>
      <w:szCs w:val="22"/>
    </w:rPr>
  </w:style>
  <w:style w:type="paragraph" w:customStyle="1" w:styleId="Pa5">
    <w:name w:val="Pa5"/>
    <w:basedOn w:val="Default"/>
    <w:next w:val="Default"/>
    <w:uiPriority w:val="99"/>
    <w:rsid w:val="0095270B"/>
    <w:pPr>
      <w:spacing w:line="241" w:lineRule="atLeast"/>
    </w:pPr>
    <w:rPr>
      <w:rFonts w:ascii="HelveticaNeueLT Std Cn" w:hAnsi="HelveticaNeueLT Std Cn" w:cs="Times New Roman"/>
    </w:rPr>
  </w:style>
  <w:style w:type="character" w:customStyle="1" w:styleId="A4">
    <w:name w:val="A4"/>
    <w:uiPriority w:val="99"/>
    <w:rsid w:val="0095270B"/>
    <w:rPr>
      <w:rFonts w:ascii="IGPLAA+ZapfDingbatsITC" w:hAnsi="IGPLAA+ZapfDingbatsITC" w:cs="IGPLAA+ZapfDingbatsITC"/>
      <w:color w:val="221E1F"/>
      <w:sz w:val="23"/>
      <w:szCs w:val="23"/>
    </w:rPr>
  </w:style>
  <w:style w:type="paragraph" w:styleId="ListParagraph">
    <w:name w:val="List Paragraph"/>
    <w:basedOn w:val="Normal"/>
    <w:uiPriority w:val="34"/>
    <w:qFormat/>
    <w:rsid w:val="0032174A"/>
    <w:pPr>
      <w:ind w:left="720"/>
      <w:contextualSpacing/>
    </w:pPr>
  </w:style>
  <w:style w:type="paragraph" w:customStyle="1" w:styleId="Pa1">
    <w:name w:val="Pa1"/>
    <w:basedOn w:val="Default"/>
    <w:next w:val="Default"/>
    <w:uiPriority w:val="99"/>
    <w:rsid w:val="005B7109"/>
    <w:pPr>
      <w:spacing w:line="241" w:lineRule="atLeast"/>
    </w:pPr>
    <w:rPr>
      <w:rFonts w:ascii="HelveticaNeueLT Std Lt Cn" w:hAnsi="HelveticaNeueLT Std Lt Cn" w:cs="Times New Roman"/>
    </w:rPr>
  </w:style>
  <w:style w:type="paragraph" w:customStyle="1" w:styleId="Pa8">
    <w:name w:val="Pa8"/>
    <w:basedOn w:val="Default"/>
    <w:next w:val="Default"/>
    <w:uiPriority w:val="99"/>
    <w:rsid w:val="00BC3018"/>
    <w:pPr>
      <w:spacing w:line="241" w:lineRule="atLeast"/>
    </w:pPr>
    <w:rPr>
      <w:rFonts w:ascii="HelveticaNeueLT Std Cn" w:hAnsi="HelveticaNeueLT Std Cn" w:cs="Times New Roman"/>
    </w:rPr>
  </w:style>
  <w:style w:type="character" w:customStyle="1" w:styleId="A9">
    <w:name w:val="A9"/>
    <w:uiPriority w:val="99"/>
    <w:rsid w:val="00BC3018"/>
    <w:rPr>
      <w:rFonts w:ascii="HelveticaNeueLT Std Lt Cn" w:hAnsi="HelveticaNeueLT Std Lt Cn" w:cs="HelveticaNeueLT Std Lt Cn"/>
      <w:color w:val="221E1F"/>
      <w:sz w:val="26"/>
      <w:szCs w:val="26"/>
    </w:rPr>
  </w:style>
  <w:style w:type="character" w:customStyle="1" w:styleId="A5">
    <w:name w:val="A5"/>
    <w:uiPriority w:val="99"/>
    <w:rsid w:val="00BC3018"/>
    <w:rPr>
      <w:rFonts w:cs="HelveticaNeueLT Std Lt Cn"/>
      <w:color w:val="221E1F"/>
      <w:u w:val="single"/>
    </w:rPr>
  </w:style>
  <w:style w:type="paragraph" w:customStyle="1" w:styleId="Pa7">
    <w:name w:val="Pa7"/>
    <w:basedOn w:val="Default"/>
    <w:next w:val="Default"/>
    <w:uiPriority w:val="99"/>
    <w:rsid w:val="00A55450"/>
    <w:pPr>
      <w:spacing w:line="261" w:lineRule="atLeast"/>
    </w:pPr>
    <w:rPr>
      <w:rFonts w:ascii="HelveticaNeueLT Std Cn" w:hAnsi="HelveticaNeueLT Std Cn" w:cs="Times New Roman"/>
    </w:rPr>
  </w:style>
  <w:style w:type="paragraph" w:customStyle="1" w:styleId="Pa11">
    <w:name w:val="Pa11"/>
    <w:basedOn w:val="Default"/>
    <w:next w:val="Default"/>
    <w:uiPriority w:val="99"/>
    <w:rsid w:val="00752C8D"/>
    <w:pPr>
      <w:spacing w:line="241" w:lineRule="atLeast"/>
    </w:pPr>
    <w:rPr>
      <w:rFonts w:ascii="HelveticaNeueLT Std Cn" w:hAnsi="HelveticaNeueLT Std Cn" w:cs="Times New Roman"/>
    </w:rPr>
  </w:style>
  <w:style w:type="paragraph" w:customStyle="1" w:styleId="Pa13">
    <w:name w:val="Pa13"/>
    <w:basedOn w:val="Default"/>
    <w:next w:val="Default"/>
    <w:uiPriority w:val="99"/>
    <w:rsid w:val="00752C8D"/>
    <w:pPr>
      <w:spacing w:line="241" w:lineRule="atLeast"/>
    </w:pPr>
    <w:rPr>
      <w:rFonts w:ascii="HelveticaNeueLT Std Lt Cn" w:hAnsi="HelveticaNeueLT Std Lt Cn" w:cs="Times New Roman"/>
    </w:rPr>
  </w:style>
  <w:style w:type="paragraph" w:customStyle="1" w:styleId="Pa16">
    <w:name w:val="Pa16"/>
    <w:basedOn w:val="Default"/>
    <w:next w:val="Default"/>
    <w:uiPriority w:val="99"/>
    <w:rsid w:val="00811EE9"/>
    <w:pPr>
      <w:spacing w:line="241" w:lineRule="atLeast"/>
    </w:pPr>
    <w:rPr>
      <w:rFonts w:ascii="HelveticaNeueLT Std Cn" w:hAnsi="HelveticaNeueLT Std Cn" w:cs="Times New Roman"/>
    </w:rPr>
  </w:style>
  <w:style w:type="character" w:styleId="Hyperlink">
    <w:name w:val="Hyperlink"/>
    <w:basedOn w:val="DefaultParagraphFont"/>
    <w:uiPriority w:val="99"/>
    <w:unhideWhenUsed/>
    <w:rsid w:val="000C285E"/>
    <w:rPr>
      <w:color w:val="0000FF" w:themeColor="hyperlink"/>
      <w:u w:val="single"/>
    </w:rPr>
  </w:style>
  <w:style w:type="paragraph" w:customStyle="1" w:styleId="Pa10">
    <w:name w:val="Pa10"/>
    <w:basedOn w:val="Default"/>
    <w:next w:val="Default"/>
    <w:uiPriority w:val="99"/>
    <w:rsid w:val="009A5EAE"/>
    <w:pPr>
      <w:spacing w:line="241" w:lineRule="atLeast"/>
    </w:pPr>
    <w:rPr>
      <w:rFonts w:ascii="Helvetica 45 Light" w:hAnsi="Helvetica 45 Light" w:cs="Times New Roman"/>
    </w:rPr>
  </w:style>
  <w:style w:type="paragraph" w:customStyle="1" w:styleId="Pa12">
    <w:name w:val="Pa12"/>
    <w:basedOn w:val="Default"/>
    <w:next w:val="Default"/>
    <w:uiPriority w:val="99"/>
    <w:rsid w:val="009A5EAE"/>
    <w:pPr>
      <w:spacing w:line="241" w:lineRule="atLeast"/>
    </w:pPr>
    <w:rPr>
      <w:rFonts w:ascii="HelveticaNeueLT Std Lt" w:hAnsi="HelveticaNeueLT Std Lt" w:cs="Times New Roman"/>
    </w:rPr>
  </w:style>
  <w:style w:type="paragraph" w:customStyle="1" w:styleId="Pa21">
    <w:name w:val="Pa21"/>
    <w:basedOn w:val="Default"/>
    <w:next w:val="Default"/>
    <w:uiPriority w:val="99"/>
    <w:rsid w:val="00130492"/>
    <w:pPr>
      <w:spacing w:line="231" w:lineRule="atLeast"/>
    </w:pPr>
    <w:rPr>
      <w:rFonts w:ascii="HelveticaNeueLT Std Lt" w:hAnsi="HelveticaNeueLT Std Lt" w:cs="Times New Roman"/>
    </w:rPr>
  </w:style>
  <w:style w:type="paragraph" w:customStyle="1" w:styleId="Pa22">
    <w:name w:val="Pa22"/>
    <w:basedOn w:val="Default"/>
    <w:next w:val="Default"/>
    <w:uiPriority w:val="99"/>
    <w:rsid w:val="00130492"/>
    <w:pPr>
      <w:spacing w:line="231" w:lineRule="atLeast"/>
    </w:pPr>
    <w:rPr>
      <w:rFonts w:ascii="HelveticaNeueLT Std Lt" w:hAnsi="HelveticaNeueLT Std Lt" w:cs="Times New Roman"/>
    </w:rPr>
  </w:style>
  <w:style w:type="paragraph" w:customStyle="1" w:styleId="Pa15">
    <w:name w:val="Pa15"/>
    <w:basedOn w:val="Default"/>
    <w:next w:val="Default"/>
    <w:uiPriority w:val="99"/>
    <w:rsid w:val="009540A8"/>
    <w:pPr>
      <w:spacing w:line="241" w:lineRule="atLeast"/>
    </w:pPr>
    <w:rPr>
      <w:rFonts w:ascii="HelveticaNeueLT Std" w:hAnsi="HelveticaNeueLT Std" w:cs="Times New Roman"/>
    </w:rPr>
  </w:style>
  <w:style w:type="paragraph" w:customStyle="1" w:styleId="Pa18">
    <w:name w:val="Pa18"/>
    <w:basedOn w:val="Default"/>
    <w:next w:val="Default"/>
    <w:uiPriority w:val="99"/>
    <w:rsid w:val="00F917ED"/>
    <w:pPr>
      <w:spacing w:line="241" w:lineRule="atLeast"/>
    </w:pPr>
    <w:rPr>
      <w:rFonts w:ascii="HelveticaNeueLT Std" w:hAnsi="HelveticaNeueLT Std" w:cs="Times New Roman"/>
    </w:rPr>
  </w:style>
  <w:style w:type="character" w:styleId="CommentReference">
    <w:name w:val="annotation reference"/>
    <w:basedOn w:val="DefaultParagraphFont"/>
    <w:uiPriority w:val="99"/>
    <w:semiHidden/>
    <w:unhideWhenUsed/>
    <w:rsid w:val="00E949A3"/>
    <w:rPr>
      <w:sz w:val="16"/>
      <w:szCs w:val="16"/>
    </w:rPr>
  </w:style>
  <w:style w:type="paragraph" w:styleId="CommentText">
    <w:name w:val="annotation text"/>
    <w:basedOn w:val="Normal"/>
    <w:link w:val="CommentTextChar"/>
    <w:uiPriority w:val="99"/>
    <w:semiHidden/>
    <w:unhideWhenUsed/>
    <w:rsid w:val="00E949A3"/>
    <w:rPr>
      <w:sz w:val="20"/>
    </w:rPr>
  </w:style>
  <w:style w:type="character" w:customStyle="1" w:styleId="CommentTextChar">
    <w:name w:val="Comment Text Char"/>
    <w:basedOn w:val="DefaultParagraphFont"/>
    <w:link w:val="CommentText"/>
    <w:uiPriority w:val="99"/>
    <w:semiHidden/>
    <w:rsid w:val="00E949A3"/>
    <w:rPr>
      <w:sz w:val="20"/>
    </w:rPr>
  </w:style>
  <w:style w:type="paragraph" w:styleId="CommentSubject">
    <w:name w:val="annotation subject"/>
    <w:basedOn w:val="CommentText"/>
    <w:next w:val="CommentText"/>
    <w:link w:val="CommentSubjectChar"/>
    <w:uiPriority w:val="99"/>
    <w:semiHidden/>
    <w:unhideWhenUsed/>
    <w:rsid w:val="00E949A3"/>
    <w:rPr>
      <w:b/>
      <w:bCs/>
    </w:rPr>
  </w:style>
  <w:style w:type="character" w:customStyle="1" w:styleId="CommentSubjectChar">
    <w:name w:val="Comment Subject Char"/>
    <w:basedOn w:val="CommentTextChar"/>
    <w:link w:val="CommentSubject"/>
    <w:uiPriority w:val="99"/>
    <w:semiHidden/>
    <w:rsid w:val="00E949A3"/>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49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cbsri.com/Medicare" TargetMode="External"/><Relationship Id="rId4" Type="http://schemas.openxmlformats.org/officeDocument/2006/relationships/settings" Target="settings.xml"/><Relationship Id="rId9" Type="http://schemas.openxmlformats.org/officeDocument/2006/relationships/hyperlink" Target="http://www.bcbsri.com/Medic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61F683-197B-4BF9-9037-9046065FE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Blue Cross Blue Shield of Rhode Island</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McLoughlin</dc:creator>
  <cp:lastModifiedBy>Shannon McLoughlin</cp:lastModifiedBy>
  <cp:revision>2</cp:revision>
  <cp:lastPrinted>2017-06-13T19:58:00Z</cp:lastPrinted>
  <dcterms:created xsi:type="dcterms:W3CDTF">2018-03-28T13:38:00Z</dcterms:created>
  <dcterms:modified xsi:type="dcterms:W3CDTF">2018-03-28T13:38:00Z</dcterms:modified>
</cp:coreProperties>
</file>